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CF6A" w14:textId="4AB4F6A9" w:rsidR="00106C92" w:rsidRPr="00A421FC" w:rsidRDefault="7158D67A" w:rsidP="7158D67A">
      <w:pPr>
        <w:pStyle w:val="NoSpacing"/>
        <w:rPr>
          <w:rFonts w:ascii="Libre Baskerville" w:hAnsi="Libre Baskerville"/>
          <w:b/>
          <w:bCs/>
          <w:sz w:val="18"/>
          <w:szCs w:val="18"/>
        </w:rPr>
      </w:pPr>
      <w:r w:rsidRPr="00A421FC">
        <w:rPr>
          <w:rFonts w:ascii="Libre Baskerville" w:hAnsi="Libre Baskerville"/>
          <w:b/>
          <w:bCs/>
          <w:sz w:val="18"/>
          <w:szCs w:val="18"/>
        </w:rPr>
        <w:t>PRESS RELEASE</w:t>
      </w:r>
    </w:p>
    <w:p w14:paraId="4440895F" w14:textId="3D0D91D1" w:rsidR="00383748" w:rsidRPr="00A421FC" w:rsidRDefault="7158D67A" w:rsidP="7158D67A">
      <w:pPr>
        <w:pStyle w:val="NoSpacing"/>
        <w:rPr>
          <w:rFonts w:ascii="Libre Baskerville" w:hAnsi="Libre Baskerville"/>
          <w:sz w:val="18"/>
          <w:szCs w:val="18"/>
        </w:rPr>
      </w:pPr>
      <w:r w:rsidRPr="00A421FC">
        <w:rPr>
          <w:rFonts w:ascii="Libre Baskerville" w:hAnsi="Libre Baskerville"/>
          <w:sz w:val="18"/>
          <w:szCs w:val="18"/>
        </w:rPr>
        <w:t>PR No. 202</w:t>
      </w:r>
      <w:r w:rsidR="007E3576" w:rsidRPr="00A421FC">
        <w:rPr>
          <w:rFonts w:ascii="Libre Baskerville" w:hAnsi="Libre Baskerville"/>
          <w:sz w:val="18"/>
          <w:szCs w:val="18"/>
        </w:rPr>
        <w:t>4</w:t>
      </w:r>
      <w:r w:rsidRPr="00A421FC">
        <w:rPr>
          <w:rFonts w:ascii="Libre Baskerville" w:hAnsi="Libre Baskerville"/>
          <w:sz w:val="18"/>
          <w:szCs w:val="18"/>
        </w:rPr>
        <w:t>-</w:t>
      </w:r>
      <w:r w:rsidR="007E3576" w:rsidRPr="00A421FC">
        <w:rPr>
          <w:rFonts w:ascii="Libre Baskerville" w:hAnsi="Libre Baskerville"/>
          <w:sz w:val="18"/>
          <w:szCs w:val="18"/>
        </w:rPr>
        <w:t>01</w:t>
      </w:r>
      <w:r w:rsidRPr="00A421FC">
        <w:rPr>
          <w:rFonts w:ascii="Libre Baskerville" w:hAnsi="Libre Baskerville"/>
          <w:sz w:val="18"/>
          <w:szCs w:val="18"/>
        </w:rPr>
        <w:t>-00</w:t>
      </w:r>
      <w:r w:rsidR="00AF72FF">
        <w:rPr>
          <w:rFonts w:ascii="Libre Baskerville" w:hAnsi="Libre Baskerville"/>
          <w:sz w:val="18"/>
          <w:szCs w:val="18"/>
        </w:rPr>
        <w:t>3</w:t>
      </w:r>
    </w:p>
    <w:p w14:paraId="2A63FAD1" w14:textId="77777777" w:rsidR="007E7783" w:rsidRPr="00A421FC" w:rsidRDefault="007E7783" w:rsidP="7158D67A">
      <w:pPr>
        <w:pStyle w:val="NoSpacing"/>
        <w:rPr>
          <w:rFonts w:ascii="Libre Baskerville" w:hAnsi="Libre Baskerville"/>
          <w:sz w:val="18"/>
          <w:szCs w:val="18"/>
        </w:rPr>
      </w:pPr>
    </w:p>
    <w:p w14:paraId="626E2CD3" w14:textId="6DB7305B" w:rsidR="003F0EDA" w:rsidRPr="00A421FC" w:rsidRDefault="7158D67A" w:rsidP="7158D67A">
      <w:pPr>
        <w:pStyle w:val="NoSpacing"/>
        <w:rPr>
          <w:rFonts w:ascii="Libre Baskerville" w:hAnsi="Libre Baskerville"/>
          <w:sz w:val="18"/>
          <w:szCs w:val="18"/>
        </w:rPr>
      </w:pPr>
      <w:r w:rsidRPr="00A421FC">
        <w:rPr>
          <w:rFonts w:ascii="Libre Baskerville" w:hAnsi="Libre Baskerville"/>
          <w:sz w:val="18"/>
          <w:szCs w:val="18"/>
        </w:rPr>
        <w:t>RELEASED DATE</w:t>
      </w:r>
      <w:r w:rsidR="5A44594A" w:rsidRPr="00A421FC">
        <w:rPr>
          <w:sz w:val="18"/>
          <w:szCs w:val="18"/>
        </w:rPr>
        <w:tab/>
      </w:r>
      <w:r w:rsidRPr="00A421FC">
        <w:rPr>
          <w:rFonts w:ascii="Libre Baskerville" w:hAnsi="Libre Baskerville"/>
          <w:sz w:val="18"/>
          <w:szCs w:val="18"/>
        </w:rPr>
        <w:t xml:space="preserve">: </w:t>
      </w:r>
      <w:r w:rsidR="00A421FC" w:rsidRPr="00A421FC">
        <w:rPr>
          <w:rFonts w:ascii="Libre Baskerville" w:hAnsi="Libre Baskerville"/>
          <w:sz w:val="18"/>
          <w:szCs w:val="18"/>
        </w:rPr>
        <w:t>2</w:t>
      </w:r>
      <w:r w:rsidR="00C142AC">
        <w:rPr>
          <w:rFonts w:ascii="Libre Baskerville" w:hAnsi="Libre Baskerville"/>
          <w:sz w:val="18"/>
          <w:szCs w:val="18"/>
        </w:rPr>
        <w:t>4</w:t>
      </w:r>
      <w:r w:rsidRPr="00A421FC">
        <w:rPr>
          <w:rFonts w:ascii="Libre Baskerville" w:hAnsi="Libre Baskerville"/>
          <w:sz w:val="18"/>
          <w:szCs w:val="18"/>
        </w:rPr>
        <w:t xml:space="preserve"> </w:t>
      </w:r>
      <w:r w:rsidR="007E3576" w:rsidRPr="00A421FC">
        <w:rPr>
          <w:rFonts w:ascii="Libre Baskerville" w:hAnsi="Libre Baskerville"/>
          <w:sz w:val="18"/>
          <w:szCs w:val="18"/>
        </w:rPr>
        <w:t>January</w:t>
      </w:r>
      <w:r w:rsidRPr="00A421FC">
        <w:rPr>
          <w:rFonts w:ascii="Libre Baskerville" w:hAnsi="Libre Baskerville"/>
          <w:sz w:val="18"/>
          <w:szCs w:val="18"/>
        </w:rPr>
        <w:t xml:space="preserve"> 202</w:t>
      </w:r>
      <w:r w:rsidR="007E3576" w:rsidRPr="00A421FC">
        <w:rPr>
          <w:rFonts w:ascii="Libre Baskerville" w:hAnsi="Libre Baskerville"/>
          <w:sz w:val="18"/>
          <w:szCs w:val="18"/>
        </w:rPr>
        <w:t>4</w:t>
      </w:r>
    </w:p>
    <w:p w14:paraId="0397D85E" w14:textId="299D6165" w:rsidR="00220841" w:rsidRPr="00A421FC" w:rsidRDefault="7158D67A" w:rsidP="7158D67A">
      <w:pPr>
        <w:pStyle w:val="NoSpacing"/>
        <w:rPr>
          <w:rFonts w:ascii="Libre Baskerville" w:hAnsi="Libre Baskerville"/>
          <w:sz w:val="18"/>
          <w:szCs w:val="18"/>
        </w:rPr>
      </w:pPr>
      <w:r w:rsidRPr="00A421FC">
        <w:rPr>
          <w:rFonts w:ascii="Libre Baskerville" w:hAnsi="Libre Baskerville"/>
          <w:sz w:val="18"/>
          <w:szCs w:val="18"/>
        </w:rPr>
        <w:t>REFERENCES</w:t>
      </w:r>
      <w:r w:rsidR="5A44594A" w:rsidRPr="00A421FC">
        <w:rPr>
          <w:sz w:val="18"/>
          <w:szCs w:val="18"/>
        </w:rPr>
        <w:tab/>
      </w:r>
      <w:r w:rsidR="5A44594A" w:rsidRPr="00A421FC">
        <w:rPr>
          <w:sz w:val="18"/>
          <w:szCs w:val="18"/>
        </w:rPr>
        <w:tab/>
      </w:r>
      <w:r w:rsidRPr="00A421FC">
        <w:rPr>
          <w:rFonts w:ascii="Libre Baskerville" w:hAnsi="Libre Baskerville"/>
          <w:sz w:val="18"/>
          <w:szCs w:val="18"/>
        </w:rPr>
        <w:t>: JOY F. FANTILAGA - Strategic Communications Officer</w:t>
      </w:r>
    </w:p>
    <w:p w14:paraId="4D7CB68B" w14:textId="60D0A7D4" w:rsidR="00277FE1" w:rsidRPr="00A421FC" w:rsidRDefault="00220841" w:rsidP="7158D67A">
      <w:pPr>
        <w:pStyle w:val="NoSpacing"/>
        <w:rPr>
          <w:rFonts w:ascii="Libre Baskerville" w:hAnsi="Libre Baskerville"/>
          <w:sz w:val="18"/>
          <w:szCs w:val="18"/>
        </w:rPr>
      </w:pPr>
      <w:r w:rsidRPr="00A421FC">
        <w:rPr>
          <w:rFonts w:ascii="Libre Baskerville" w:hAnsi="Libre Baskerville"/>
          <w:sz w:val="18"/>
          <w:szCs w:val="18"/>
        </w:rPr>
        <w:tab/>
      </w:r>
      <w:r w:rsidRPr="00A421FC">
        <w:rPr>
          <w:rFonts w:ascii="Libre Baskerville" w:hAnsi="Libre Baskerville"/>
          <w:sz w:val="18"/>
          <w:szCs w:val="18"/>
        </w:rPr>
        <w:tab/>
      </w:r>
      <w:r w:rsidRPr="00A421FC">
        <w:rPr>
          <w:rFonts w:ascii="Libre Baskerville" w:hAnsi="Libre Baskerville"/>
          <w:sz w:val="18"/>
          <w:szCs w:val="18"/>
        </w:rPr>
        <w:tab/>
        <w:t xml:space="preserve"> MA. CRISTINA D. CABALHIN - VP, Marketing and Corporate Affairs</w:t>
      </w:r>
      <w:r w:rsidR="00E72922" w:rsidRPr="00A421FC">
        <w:rPr>
          <w:rFonts w:ascii="Libre Baskerville" w:hAnsi="Libre Baskerville"/>
          <w:sz w:val="18"/>
          <w:szCs w:val="18"/>
        </w:rPr>
        <w:tab/>
      </w:r>
    </w:p>
    <w:p w14:paraId="5CE23BEA" w14:textId="764749C2" w:rsidR="005721DB" w:rsidRPr="00A421FC" w:rsidRDefault="7158D67A" w:rsidP="7158D67A">
      <w:pPr>
        <w:pStyle w:val="NoSpacing"/>
        <w:rPr>
          <w:rFonts w:ascii="Libre Baskerville" w:hAnsi="Libre Baskerville"/>
          <w:sz w:val="18"/>
          <w:szCs w:val="18"/>
          <w:lang w:val="pt-BR"/>
        </w:rPr>
      </w:pPr>
      <w:r w:rsidRPr="00A421FC">
        <w:rPr>
          <w:rFonts w:ascii="Libre Baskerville" w:hAnsi="Libre Baskerville"/>
          <w:sz w:val="18"/>
          <w:szCs w:val="18"/>
          <w:lang w:val="pt-BR"/>
        </w:rPr>
        <w:t>CONTACT NOS.</w:t>
      </w:r>
      <w:r w:rsidR="5A44594A" w:rsidRPr="00A421FC">
        <w:rPr>
          <w:sz w:val="18"/>
          <w:szCs w:val="18"/>
          <w:lang w:val="pt-BR"/>
        </w:rPr>
        <w:tab/>
      </w:r>
      <w:r w:rsidRPr="00A421FC">
        <w:rPr>
          <w:rFonts w:ascii="Libre Baskerville" w:hAnsi="Libre Baskerville"/>
          <w:sz w:val="18"/>
          <w:szCs w:val="18"/>
          <w:lang w:val="pt-BR"/>
        </w:rPr>
        <w:t>: 0919.0744.280/0999.8812.541</w:t>
      </w:r>
    </w:p>
    <w:p w14:paraId="04460092" w14:textId="30DBCCF0" w:rsidR="00E23C8C" w:rsidRPr="00A421FC" w:rsidRDefault="7158D67A" w:rsidP="7158D67A">
      <w:pPr>
        <w:pStyle w:val="NoSpacing"/>
        <w:pBdr>
          <w:bottom w:val="single" w:sz="6" w:space="1" w:color="auto"/>
        </w:pBdr>
        <w:rPr>
          <w:rFonts w:ascii="Libre Baskerville" w:hAnsi="Libre Baskerville"/>
          <w:sz w:val="18"/>
          <w:szCs w:val="18"/>
          <w:lang w:val="pt-BR"/>
        </w:rPr>
      </w:pPr>
      <w:r w:rsidRPr="00A421FC">
        <w:rPr>
          <w:rFonts w:ascii="Libre Baskerville" w:hAnsi="Libre Baskerville"/>
          <w:sz w:val="18"/>
          <w:szCs w:val="18"/>
          <w:lang w:val="pt-BR"/>
        </w:rPr>
        <w:t>EMAIL</w:t>
      </w:r>
      <w:r w:rsidR="5A44594A" w:rsidRPr="00A421FC">
        <w:rPr>
          <w:sz w:val="18"/>
          <w:szCs w:val="18"/>
          <w:lang w:val="pt-BR"/>
        </w:rPr>
        <w:tab/>
      </w:r>
      <w:r w:rsidR="5A44594A" w:rsidRPr="00A421FC">
        <w:rPr>
          <w:sz w:val="18"/>
          <w:szCs w:val="18"/>
          <w:lang w:val="pt-BR"/>
        </w:rPr>
        <w:tab/>
      </w:r>
      <w:r w:rsidR="5A44594A" w:rsidRPr="00A421FC">
        <w:rPr>
          <w:sz w:val="18"/>
          <w:szCs w:val="18"/>
          <w:lang w:val="pt-BR"/>
        </w:rPr>
        <w:tab/>
      </w:r>
      <w:r w:rsidRPr="00A421FC">
        <w:rPr>
          <w:rFonts w:ascii="Libre Baskerville" w:hAnsi="Libre Baskerville"/>
          <w:sz w:val="18"/>
          <w:szCs w:val="18"/>
          <w:lang w:val="pt-BR"/>
        </w:rPr>
        <w:t>: jffantilaga@morepower.ph/mdcabalhin@morepower.ph</w:t>
      </w:r>
    </w:p>
    <w:p w14:paraId="6DA56D2E" w14:textId="77777777" w:rsidR="00340C14" w:rsidRPr="00A421FC" w:rsidRDefault="00340C14" w:rsidP="00340C14">
      <w:pPr>
        <w:pStyle w:val="NoSpacing"/>
        <w:contextualSpacing/>
        <w:rPr>
          <w:rFonts w:ascii="Libre Baskerville" w:hAnsi="Libre Baskerville"/>
          <w:b/>
          <w:bCs/>
          <w:sz w:val="18"/>
          <w:szCs w:val="18"/>
          <w:lang w:val="pt-BR"/>
        </w:rPr>
      </w:pPr>
    </w:p>
    <w:p w14:paraId="4904D02F" w14:textId="77777777" w:rsidR="005A78B9" w:rsidRPr="005A78B9" w:rsidRDefault="005A78B9" w:rsidP="005A78B9">
      <w:pPr>
        <w:pStyle w:val="NoSpacing"/>
        <w:pBdr>
          <w:bottom w:val="single" w:sz="6" w:space="1" w:color="auto"/>
        </w:pBdr>
        <w:contextualSpacing/>
        <w:jc w:val="center"/>
        <w:rPr>
          <w:rFonts w:ascii="Libre Baskerville" w:hAnsi="Libre Baskerville"/>
          <w:b/>
          <w:bCs/>
          <w:sz w:val="18"/>
          <w:szCs w:val="18"/>
        </w:rPr>
      </w:pPr>
      <w:r w:rsidRPr="005A78B9">
        <w:rPr>
          <w:rFonts w:ascii="Libre Baskerville" w:hAnsi="Libre Baskerville"/>
          <w:b/>
          <w:bCs/>
          <w:sz w:val="18"/>
          <w:szCs w:val="18"/>
        </w:rPr>
        <w:t>MORE POWER GEARS UP FOR DINAGYANG FESTIVAL 2024: ENSURING A SAFE AND UNINTERRUPTED CELEBRATION</w:t>
      </w:r>
    </w:p>
    <w:p w14:paraId="0F73D262" w14:textId="77777777" w:rsidR="00057EDA" w:rsidRPr="00057EDA" w:rsidRDefault="00057EDA" w:rsidP="00057EDA">
      <w:pPr>
        <w:pStyle w:val="NoSpacing"/>
        <w:pBdr>
          <w:bottom w:val="single" w:sz="6" w:space="1" w:color="auto"/>
        </w:pBdr>
        <w:contextualSpacing/>
        <w:jc w:val="both"/>
        <w:rPr>
          <w:rFonts w:ascii="Libre Baskerville" w:hAnsi="Libre Baskerville"/>
          <w:sz w:val="18"/>
          <w:szCs w:val="18"/>
        </w:rPr>
      </w:pPr>
    </w:p>
    <w:p w14:paraId="695ABED6" w14:textId="43120E24" w:rsidR="00057EDA" w:rsidRPr="00057EDA" w:rsidRDefault="00057EDA" w:rsidP="00057EDA">
      <w:pPr>
        <w:pStyle w:val="NoSpacing"/>
        <w:pBdr>
          <w:bottom w:val="single" w:sz="6" w:space="1" w:color="auto"/>
        </w:pBdr>
        <w:contextualSpacing/>
        <w:jc w:val="both"/>
        <w:rPr>
          <w:rFonts w:ascii="Libre Baskerville" w:hAnsi="Libre Baskerville"/>
          <w:sz w:val="18"/>
          <w:szCs w:val="18"/>
        </w:rPr>
      </w:pPr>
      <w:r w:rsidRPr="00057EDA">
        <w:rPr>
          <w:rFonts w:ascii="Libre Baskerville" w:hAnsi="Libre Baskerville"/>
          <w:sz w:val="18"/>
          <w:szCs w:val="18"/>
        </w:rPr>
        <w:t>As the much-anticipated Dinagyang Festival 2024 approaches, MORE Power, represented by Engr. Bernard Bailey Del Castillo, Vice President for Network Development and Operations Group, has announced the company's proactive measures to ensure a smooth and uninterrupted celebration.</w:t>
      </w:r>
    </w:p>
    <w:p w14:paraId="5957F6CA" w14:textId="77777777" w:rsidR="00057EDA" w:rsidRPr="00057EDA" w:rsidRDefault="00057EDA" w:rsidP="00057EDA">
      <w:pPr>
        <w:pStyle w:val="NoSpacing"/>
        <w:pBdr>
          <w:bottom w:val="single" w:sz="6" w:space="1" w:color="auto"/>
        </w:pBdr>
        <w:contextualSpacing/>
        <w:jc w:val="both"/>
        <w:rPr>
          <w:rFonts w:ascii="Libre Baskerville" w:hAnsi="Libre Baskerville"/>
          <w:sz w:val="18"/>
          <w:szCs w:val="18"/>
        </w:rPr>
      </w:pPr>
    </w:p>
    <w:p w14:paraId="1EA379DA" w14:textId="70823987" w:rsidR="00057EDA" w:rsidRPr="00057EDA" w:rsidRDefault="00057EDA" w:rsidP="00057EDA">
      <w:pPr>
        <w:pStyle w:val="NoSpacing"/>
        <w:pBdr>
          <w:bottom w:val="single" w:sz="6" w:space="1" w:color="auto"/>
        </w:pBdr>
        <w:contextualSpacing/>
        <w:jc w:val="both"/>
        <w:rPr>
          <w:rFonts w:ascii="Libre Baskerville" w:hAnsi="Libre Baskerville"/>
          <w:sz w:val="18"/>
          <w:szCs w:val="18"/>
        </w:rPr>
      </w:pPr>
      <w:r w:rsidRPr="00057EDA">
        <w:rPr>
          <w:rFonts w:ascii="Libre Baskerville" w:hAnsi="Libre Baskerville"/>
          <w:sz w:val="18"/>
          <w:szCs w:val="18"/>
        </w:rPr>
        <w:t>To address potential challenges during the festival, MORE Power has deployed a total of 30 teams strategically positioned in key areas. These teams are well-prepared to respond to any electrical concerns that may arise, ensuring the continuous delivery of reliable power throughout the event.</w:t>
      </w:r>
    </w:p>
    <w:p w14:paraId="00866B34" w14:textId="77777777" w:rsidR="00057EDA" w:rsidRPr="00057EDA" w:rsidRDefault="00057EDA" w:rsidP="00057EDA">
      <w:pPr>
        <w:pStyle w:val="NoSpacing"/>
        <w:pBdr>
          <w:bottom w:val="single" w:sz="6" w:space="1" w:color="auto"/>
        </w:pBdr>
        <w:contextualSpacing/>
        <w:jc w:val="both"/>
        <w:rPr>
          <w:rFonts w:ascii="Libre Baskerville" w:hAnsi="Libre Baskerville"/>
          <w:sz w:val="18"/>
          <w:szCs w:val="18"/>
        </w:rPr>
      </w:pPr>
    </w:p>
    <w:p w14:paraId="3FCB568C" w14:textId="28B031DB" w:rsidR="00057EDA" w:rsidRPr="00057EDA" w:rsidRDefault="00057EDA" w:rsidP="00057EDA">
      <w:pPr>
        <w:pStyle w:val="NoSpacing"/>
        <w:pBdr>
          <w:bottom w:val="single" w:sz="6" w:space="1" w:color="auto"/>
        </w:pBdr>
        <w:contextualSpacing/>
        <w:jc w:val="both"/>
        <w:rPr>
          <w:rFonts w:ascii="Libre Baskerville" w:hAnsi="Libre Baskerville"/>
          <w:sz w:val="18"/>
          <w:szCs w:val="18"/>
        </w:rPr>
      </w:pPr>
      <w:r w:rsidRPr="00057EDA">
        <w:rPr>
          <w:rFonts w:ascii="Libre Baskerville" w:hAnsi="Libre Baskerville"/>
          <w:sz w:val="18"/>
          <w:szCs w:val="18"/>
        </w:rPr>
        <w:t>Engr. Bernard Bailey Del Castillo emphasized the company's readiness, stating, "We have already taken preventive actions, deploying 30 teams strategically across the city. We have coordinated with the Philippine National Police (PNP) and the City Disaster Risk Reduction and Management Office (CDRRMO) to facilitate immediate responses in case of emergencies."</w:t>
      </w:r>
    </w:p>
    <w:p w14:paraId="76C41C96" w14:textId="77777777" w:rsidR="00057EDA" w:rsidRPr="00057EDA" w:rsidRDefault="00057EDA" w:rsidP="00057EDA">
      <w:pPr>
        <w:pStyle w:val="NoSpacing"/>
        <w:pBdr>
          <w:bottom w:val="single" w:sz="6" w:space="1" w:color="auto"/>
        </w:pBdr>
        <w:contextualSpacing/>
        <w:jc w:val="both"/>
        <w:rPr>
          <w:rFonts w:ascii="Libre Baskerville" w:hAnsi="Libre Baskerville"/>
          <w:sz w:val="18"/>
          <w:szCs w:val="18"/>
        </w:rPr>
      </w:pPr>
    </w:p>
    <w:p w14:paraId="5C89A917" w14:textId="7C740135" w:rsidR="00057EDA" w:rsidRPr="00057EDA" w:rsidRDefault="00057EDA" w:rsidP="00057EDA">
      <w:pPr>
        <w:pStyle w:val="NoSpacing"/>
        <w:pBdr>
          <w:bottom w:val="single" w:sz="6" w:space="1" w:color="auto"/>
        </w:pBdr>
        <w:contextualSpacing/>
        <w:jc w:val="both"/>
        <w:rPr>
          <w:rFonts w:ascii="Libre Baskerville" w:hAnsi="Libre Baskerville"/>
          <w:sz w:val="18"/>
          <w:szCs w:val="18"/>
        </w:rPr>
      </w:pPr>
      <w:r w:rsidRPr="00057EDA">
        <w:rPr>
          <w:rFonts w:ascii="Libre Baskerville" w:hAnsi="Libre Baskerville"/>
          <w:sz w:val="18"/>
          <w:szCs w:val="18"/>
        </w:rPr>
        <w:t>As part of their commitment to public safety, MORE Power urges both Ilonggos and festival visitors to exercise caution with balloons, ensuring they are properly secured to prevent unintended incidents. Uncontrolled balloon releases pose a potential risk of entanglement with power lines, leading to unscheduled power interruptions.</w:t>
      </w:r>
    </w:p>
    <w:p w14:paraId="2828C846" w14:textId="77777777" w:rsidR="00057EDA" w:rsidRPr="00057EDA" w:rsidRDefault="00057EDA" w:rsidP="00057EDA">
      <w:pPr>
        <w:pStyle w:val="NoSpacing"/>
        <w:pBdr>
          <w:bottom w:val="single" w:sz="6" w:space="1" w:color="auto"/>
        </w:pBdr>
        <w:contextualSpacing/>
        <w:jc w:val="both"/>
        <w:rPr>
          <w:rFonts w:ascii="Libre Baskerville" w:hAnsi="Libre Baskerville"/>
          <w:sz w:val="18"/>
          <w:szCs w:val="18"/>
        </w:rPr>
      </w:pPr>
    </w:p>
    <w:p w14:paraId="3F97F501" w14:textId="123F81F1" w:rsidR="00057EDA" w:rsidRPr="00057EDA" w:rsidRDefault="00057EDA" w:rsidP="00057EDA">
      <w:pPr>
        <w:pStyle w:val="NoSpacing"/>
        <w:pBdr>
          <w:bottom w:val="single" w:sz="6" w:space="1" w:color="auto"/>
        </w:pBdr>
        <w:contextualSpacing/>
        <w:jc w:val="both"/>
        <w:rPr>
          <w:rFonts w:ascii="Libre Baskerville" w:hAnsi="Libre Baskerville"/>
          <w:sz w:val="18"/>
          <w:szCs w:val="18"/>
        </w:rPr>
      </w:pPr>
      <w:r w:rsidRPr="00057EDA">
        <w:rPr>
          <w:rFonts w:ascii="Libre Baskerville" w:hAnsi="Libre Baskerville"/>
          <w:sz w:val="18"/>
          <w:szCs w:val="18"/>
        </w:rPr>
        <w:t>MORE Power advises residents and eventgoers to take precautions before leaving their homes for the Dinagyang festivities. Ensuring that appliances are unplugged, and circuit breakers are switched off, which can significantly reduce the risk of fire hazards and electrical incidents.</w:t>
      </w:r>
    </w:p>
    <w:p w14:paraId="439EFD75" w14:textId="77777777" w:rsidR="00057EDA" w:rsidRPr="00057EDA" w:rsidRDefault="00057EDA" w:rsidP="00057EDA">
      <w:pPr>
        <w:pStyle w:val="NoSpacing"/>
        <w:pBdr>
          <w:bottom w:val="single" w:sz="6" w:space="1" w:color="auto"/>
        </w:pBdr>
        <w:contextualSpacing/>
        <w:jc w:val="both"/>
        <w:rPr>
          <w:rFonts w:ascii="Libre Baskerville" w:hAnsi="Libre Baskerville"/>
          <w:sz w:val="18"/>
          <w:szCs w:val="18"/>
        </w:rPr>
      </w:pPr>
    </w:p>
    <w:p w14:paraId="23BD0730" w14:textId="5AC5E956" w:rsidR="005A78B9" w:rsidRDefault="00057EDA" w:rsidP="00057EDA">
      <w:pPr>
        <w:pStyle w:val="NoSpacing"/>
        <w:pBdr>
          <w:bottom w:val="single" w:sz="6" w:space="1" w:color="auto"/>
        </w:pBdr>
        <w:contextualSpacing/>
        <w:jc w:val="both"/>
        <w:rPr>
          <w:rFonts w:ascii="Libre Baskerville" w:hAnsi="Libre Baskerville"/>
          <w:sz w:val="18"/>
          <w:szCs w:val="18"/>
        </w:rPr>
      </w:pPr>
      <w:r w:rsidRPr="00057EDA">
        <w:rPr>
          <w:rFonts w:ascii="Libre Baskerville" w:hAnsi="Libre Baskerville"/>
          <w:sz w:val="18"/>
          <w:szCs w:val="18"/>
        </w:rPr>
        <w:t>"We want everyone to enjoy the Dinagyang Festival to the fullest, and our team is working tirelessly to distribute and provide reliable power supply throughout the celebration," added Engr. Del Castillo.</w:t>
      </w:r>
    </w:p>
    <w:p w14:paraId="3D07E7F9" w14:textId="77777777" w:rsidR="005A78B9" w:rsidRPr="00AF72FF" w:rsidRDefault="005A78B9" w:rsidP="005A78B9">
      <w:pPr>
        <w:pStyle w:val="NoSpacing"/>
        <w:pBdr>
          <w:bottom w:val="single" w:sz="6" w:space="1" w:color="auto"/>
        </w:pBdr>
        <w:contextualSpacing/>
        <w:jc w:val="both"/>
        <w:rPr>
          <w:rFonts w:ascii="Libre Baskerville" w:hAnsi="Libre Baskerville"/>
          <w:sz w:val="18"/>
          <w:szCs w:val="18"/>
        </w:rPr>
      </w:pPr>
    </w:p>
    <w:sectPr w:rsidR="005A78B9" w:rsidRPr="00AF72FF" w:rsidSect="00A932CA">
      <w:footerReference w:type="default" r:id="rId11"/>
      <w:headerReference w:type="first" r:id="rId12"/>
      <w:footerReference w:type="first" r:id="rId13"/>
      <w:pgSz w:w="12240" w:h="18720" w:code="14"/>
      <w:pgMar w:top="1440" w:right="1440" w:bottom="1440" w:left="1440"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06B2B" w14:textId="77777777" w:rsidR="00A932CA" w:rsidRDefault="00A932CA" w:rsidP="00106C92">
      <w:r>
        <w:separator/>
      </w:r>
    </w:p>
  </w:endnote>
  <w:endnote w:type="continuationSeparator" w:id="0">
    <w:p w14:paraId="3B0EE2C8" w14:textId="77777777" w:rsidR="00A932CA" w:rsidRDefault="00A932CA" w:rsidP="00106C92">
      <w:r>
        <w:continuationSeparator/>
      </w:r>
    </w:p>
  </w:endnote>
  <w:endnote w:type="continuationNotice" w:id="1">
    <w:p w14:paraId="4E9193BD" w14:textId="77777777" w:rsidR="00A932CA" w:rsidRDefault="00A93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pleSystemUIFont">
    <w:altName w:val="Cambria"/>
    <w:charset w:val="00"/>
    <w:family w:val="roman"/>
    <w:pitch w:val="default"/>
  </w:font>
  <w:font w:name="Yu Mincho">
    <w:altName w:val="游明朝"/>
    <w:charset w:val="80"/>
    <w:family w:val="roman"/>
    <w:pitch w:val="variable"/>
    <w:sig w:usb0="800002E7" w:usb1="2AC7FCFF" w:usb2="00000012" w:usb3="00000000" w:csb0="0002009F" w:csb1="00000000"/>
  </w:font>
  <w:font w:name="UICTFontTextStyleBody">
    <w:altName w:val="Cambria"/>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791823"/>
      <w:docPartObj>
        <w:docPartGallery w:val="Page Numbers (Bottom of Page)"/>
        <w:docPartUnique/>
      </w:docPartObj>
    </w:sdtPr>
    <w:sdtContent>
      <w:sdt>
        <w:sdtPr>
          <w:id w:val="-1769616900"/>
          <w:docPartObj>
            <w:docPartGallery w:val="Page Numbers (Top of Page)"/>
            <w:docPartUnique/>
          </w:docPartObj>
        </w:sdtPr>
        <w:sdtContent>
          <w:p w14:paraId="1A4913B9" w14:textId="3C08D4F6" w:rsidR="00FC57A7" w:rsidRDefault="00FC57A7">
            <w:pPr>
              <w:pStyle w:val="Footer"/>
              <w:jc w:val="right"/>
            </w:pPr>
            <w:r w:rsidRPr="0082014C">
              <w:rPr>
                <w:rFonts w:ascii="Baskerville Old Face" w:hAnsi="Baskerville Old Face"/>
              </w:rPr>
              <w:t xml:space="preserve">Page </w:t>
            </w:r>
            <w:r w:rsidRPr="0082014C">
              <w:rPr>
                <w:rFonts w:ascii="Baskerville Old Face" w:hAnsi="Baskerville Old Face"/>
                <w:b/>
                <w:bCs/>
                <w:sz w:val="24"/>
                <w:szCs w:val="24"/>
              </w:rPr>
              <w:fldChar w:fldCharType="begin"/>
            </w:r>
            <w:r w:rsidRPr="0082014C">
              <w:rPr>
                <w:rFonts w:ascii="Baskerville Old Face" w:hAnsi="Baskerville Old Face"/>
                <w:b/>
                <w:bCs/>
              </w:rPr>
              <w:instrText xml:space="preserve"> PAGE </w:instrText>
            </w:r>
            <w:r w:rsidRPr="0082014C">
              <w:rPr>
                <w:rFonts w:ascii="Baskerville Old Face" w:hAnsi="Baskerville Old Face"/>
                <w:b/>
                <w:bCs/>
                <w:sz w:val="24"/>
                <w:szCs w:val="24"/>
              </w:rPr>
              <w:fldChar w:fldCharType="separate"/>
            </w:r>
            <w:r w:rsidRPr="0082014C">
              <w:rPr>
                <w:rFonts w:ascii="Baskerville Old Face" w:hAnsi="Baskerville Old Face"/>
                <w:b/>
                <w:bCs/>
                <w:noProof/>
              </w:rPr>
              <w:t>2</w:t>
            </w:r>
            <w:r w:rsidRPr="0082014C">
              <w:rPr>
                <w:rFonts w:ascii="Baskerville Old Face" w:hAnsi="Baskerville Old Face"/>
                <w:b/>
                <w:bCs/>
                <w:sz w:val="24"/>
                <w:szCs w:val="24"/>
              </w:rPr>
              <w:fldChar w:fldCharType="end"/>
            </w:r>
            <w:r w:rsidRPr="0082014C">
              <w:rPr>
                <w:rFonts w:ascii="Baskerville Old Face" w:hAnsi="Baskerville Old Face"/>
              </w:rPr>
              <w:t xml:space="preserve"> of </w:t>
            </w:r>
            <w:r w:rsidRPr="0082014C">
              <w:rPr>
                <w:rFonts w:ascii="Baskerville Old Face" w:hAnsi="Baskerville Old Face"/>
                <w:b/>
                <w:bCs/>
                <w:sz w:val="24"/>
                <w:szCs w:val="24"/>
              </w:rPr>
              <w:fldChar w:fldCharType="begin"/>
            </w:r>
            <w:r w:rsidRPr="0082014C">
              <w:rPr>
                <w:rFonts w:ascii="Baskerville Old Face" w:hAnsi="Baskerville Old Face"/>
                <w:b/>
                <w:bCs/>
              </w:rPr>
              <w:instrText xml:space="preserve"> NUMPAGES  </w:instrText>
            </w:r>
            <w:r w:rsidRPr="0082014C">
              <w:rPr>
                <w:rFonts w:ascii="Baskerville Old Face" w:hAnsi="Baskerville Old Face"/>
                <w:b/>
                <w:bCs/>
                <w:sz w:val="24"/>
                <w:szCs w:val="24"/>
              </w:rPr>
              <w:fldChar w:fldCharType="separate"/>
            </w:r>
            <w:r w:rsidRPr="0082014C">
              <w:rPr>
                <w:rFonts w:ascii="Baskerville Old Face" w:hAnsi="Baskerville Old Face"/>
                <w:b/>
                <w:bCs/>
                <w:noProof/>
              </w:rPr>
              <w:t>2</w:t>
            </w:r>
            <w:r w:rsidRPr="0082014C">
              <w:rPr>
                <w:rFonts w:ascii="Baskerville Old Face" w:hAnsi="Baskerville Old Face"/>
                <w:b/>
                <w:bCs/>
                <w:sz w:val="24"/>
                <w:szCs w:val="24"/>
              </w:rPr>
              <w:fldChar w:fldCharType="end"/>
            </w:r>
          </w:p>
        </w:sdtContent>
      </w:sdt>
    </w:sdtContent>
  </w:sdt>
  <w:p w14:paraId="04003532" w14:textId="2AC6737C" w:rsidR="00FC57A7" w:rsidRPr="0082014C" w:rsidRDefault="00FC57A7" w:rsidP="00820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A05D" w14:textId="77777777" w:rsidR="00FC57A7" w:rsidRPr="00D46E0B" w:rsidRDefault="00FC57A7" w:rsidP="0082014C">
    <w:pPr>
      <w:pStyle w:val="Footer"/>
      <w:jc w:val="center"/>
      <w:rPr>
        <w:rFonts w:ascii="Baskerville Old Face" w:hAnsi="Baskerville Old Face"/>
        <w:b/>
        <w:caps/>
        <w:color w:val="017210"/>
      </w:rPr>
    </w:pPr>
    <w:r w:rsidRPr="00D46E0B">
      <w:rPr>
        <w:rFonts w:ascii="Baskerville Old Face" w:hAnsi="Baskerville Old Face"/>
        <w:b/>
        <w:caps/>
        <w:color w:val="017210"/>
      </w:rPr>
      <w:t>MORE Electric and Power Corporation</w:t>
    </w:r>
  </w:p>
  <w:p w14:paraId="714FFAC8" w14:textId="77777777" w:rsidR="00FC57A7" w:rsidRPr="00D46E0B" w:rsidRDefault="00FC57A7" w:rsidP="0082014C">
    <w:pPr>
      <w:pStyle w:val="Footer"/>
      <w:jc w:val="center"/>
      <w:rPr>
        <w:rFonts w:ascii="Baskerville Old Face" w:hAnsi="Baskerville Old Face"/>
        <w:color w:val="7B7B7B" w:themeColor="accent3" w:themeShade="BF"/>
        <w:sz w:val="18"/>
      </w:rPr>
    </w:pPr>
    <w:r w:rsidRPr="00D46E0B">
      <w:rPr>
        <w:rFonts w:ascii="Baskerville Old Face" w:hAnsi="Baskerville Old Face"/>
        <w:color w:val="7B7B7B" w:themeColor="accent3" w:themeShade="BF"/>
        <w:sz w:val="18"/>
      </w:rPr>
      <w:t>GST Corporate Center, Quezon Street, 5000 Iloilo City</w:t>
    </w:r>
  </w:p>
  <w:p w14:paraId="2454B32F" w14:textId="2FFE4CCA" w:rsidR="00FC57A7" w:rsidRPr="00D46E0B" w:rsidRDefault="00FC57A7" w:rsidP="0082014C">
    <w:pPr>
      <w:pStyle w:val="Footer"/>
      <w:jc w:val="center"/>
      <w:rPr>
        <w:rFonts w:ascii="Baskerville Old Face" w:hAnsi="Baskerville Old Face"/>
        <w:color w:val="7B7B7B" w:themeColor="accent3" w:themeShade="BF"/>
        <w:sz w:val="18"/>
      </w:rPr>
    </w:pPr>
    <w:r w:rsidRPr="00D46E0B">
      <w:rPr>
        <w:rFonts w:ascii="Baskerville Old Face" w:hAnsi="Baskerville Old Face"/>
        <w:color w:val="7B7B7B" w:themeColor="accent3" w:themeShade="BF"/>
        <w:sz w:val="18"/>
      </w:rPr>
      <w:t xml:space="preserve">T. (033) </w:t>
    </w:r>
    <w:r w:rsidR="00142745">
      <w:rPr>
        <w:rFonts w:ascii="Baskerville Old Face" w:hAnsi="Baskerville Old Face"/>
        <w:color w:val="7B7B7B" w:themeColor="accent3" w:themeShade="BF"/>
        <w:sz w:val="18"/>
      </w:rPr>
      <w:t>330-6673</w:t>
    </w:r>
  </w:p>
  <w:p w14:paraId="606AD489" w14:textId="77777777" w:rsidR="00FC57A7" w:rsidRPr="00D46E0B" w:rsidRDefault="00FC57A7" w:rsidP="0082014C">
    <w:pPr>
      <w:pStyle w:val="Footer"/>
      <w:jc w:val="center"/>
      <w:rPr>
        <w:rFonts w:ascii="Baskerville Old Face" w:hAnsi="Baskerville Old Face"/>
        <w:color w:val="7B7B7B" w:themeColor="accent3" w:themeShade="BF"/>
        <w:sz w:val="18"/>
      </w:rPr>
    </w:pPr>
  </w:p>
  <w:p w14:paraId="38B7C7C5" w14:textId="29B87BB7" w:rsidR="00FC57A7" w:rsidRPr="00D46E0B" w:rsidRDefault="00FC57A7" w:rsidP="0082014C">
    <w:pPr>
      <w:pStyle w:val="Footer"/>
      <w:jc w:val="center"/>
      <w:rPr>
        <w:rFonts w:ascii="Baskerville Old Face" w:hAnsi="Baskerville Old Face"/>
        <w:b/>
        <w:color w:val="7B7B7B" w:themeColor="accent3" w:themeShade="BF"/>
        <w:sz w:val="20"/>
      </w:rPr>
    </w:pPr>
    <w:r w:rsidRPr="00D46E0B">
      <w:rPr>
        <w:rFonts w:ascii="Baskerville Old Face" w:hAnsi="Baskerville Old Face"/>
        <w:b/>
        <w:color w:val="7B7B7B" w:themeColor="accent3" w:themeShade="BF"/>
        <w:sz w:val="20"/>
      </w:rPr>
      <w:t>“Bringing MORE to 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AA31" w14:textId="77777777" w:rsidR="00A932CA" w:rsidRDefault="00A932CA" w:rsidP="00106C92">
      <w:r>
        <w:separator/>
      </w:r>
    </w:p>
  </w:footnote>
  <w:footnote w:type="continuationSeparator" w:id="0">
    <w:p w14:paraId="6722CF7B" w14:textId="77777777" w:rsidR="00A932CA" w:rsidRDefault="00A932CA" w:rsidP="00106C92">
      <w:r>
        <w:continuationSeparator/>
      </w:r>
    </w:p>
  </w:footnote>
  <w:footnote w:type="continuationNotice" w:id="1">
    <w:p w14:paraId="3C3548BC" w14:textId="77777777" w:rsidR="00A932CA" w:rsidRDefault="00A932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5EFC" w14:textId="71DB6881" w:rsidR="00FC57A7" w:rsidRDefault="00FC57A7" w:rsidP="003201B5">
    <w:pPr>
      <w:pStyle w:val="Header"/>
      <w:ind w:left="-720"/>
    </w:pPr>
    <w:r>
      <w:rPr>
        <w:noProof/>
      </w:rPr>
      <w:drawing>
        <wp:anchor distT="0" distB="0" distL="114300" distR="114300" simplePos="0" relativeHeight="251658240" behindDoc="0" locked="0" layoutInCell="1" allowOverlap="1" wp14:anchorId="09C5FE27" wp14:editId="20FB39B2">
          <wp:simplePos x="0" y="0"/>
          <wp:positionH relativeFrom="column">
            <wp:posOffset>510540</wp:posOffset>
          </wp:positionH>
          <wp:positionV relativeFrom="paragraph">
            <wp:posOffset>276225</wp:posOffset>
          </wp:positionV>
          <wp:extent cx="2773680" cy="564325"/>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564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98BDD39" wp14:editId="51A975A5">
          <wp:extent cx="967740" cy="118872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2" r="64755" b="-8378"/>
                  <a:stretch/>
                </pic:blipFill>
                <pic:spPr bwMode="auto">
                  <a:xfrm>
                    <a:off x="0" y="0"/>
                    <a:ext cx="968133" cy="118920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472"/>
    <w:multiLevelType w:val="hybridMultilevel"/>
    <w:tmpl w:val="CCFC79B8"/>
    <w:lvl w:ilvl="0" w:tplc="0E5C36C0">
      <w:numFmt w:val="bullet"/>
      <w:lvlText w:val="-"/>
      <w:lvlJc w:val="left"/>
      <w:pPr>
        <w:ind w:left="2520" w:hanging="360"/>
      </w:pPr>
      <w:rPr>
        <w:rFonts w:ascii="Libre Baskerville" w:eastAsiaTheme="minorHAnsi" w:hAnsi="Libre Baskerville" w:cstheme="minorBidi"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15:restartNumberingAfterBreak="0">
    <w:nsid w:val="08986F8F"/>
    <w:multiLevelType w:val="hybridMultilevel"/>
    <w:tmpl w:val="32E017A2"/>
    <w:lvl w:ilvl="0" w:tplc="7F905EDC">
      <w:start w:val="1"/>
      <w:numFmt w:val="bullet"/>
      <w:suff w:val="space"/>
      <w:lvlText w:val=""/>
      <w:lvlJc w:val="left"/>
      <w:pPr>
        <w:ind w:left="0" w:firstLine="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B63011A"/>
    <w:multiLevelType w:val="hybridMultilevel"/>
    <w:tmpl w:val="1F3CA5D8"/>
    <w:lvl w:ilvl="0" w:tplc="D27EC4E6">
      <w:numFmt w:val="bullet"/>
      <w:lvlText w:val="-"/>
      <w:lvlJc w:val="left"/>
      <w:pPr>
        <w:ind w:left="2520" w:hanging="360"/>
      </w:pPr>
      <w:rPr>
        <w:rFonts w:ascii="Libre Baskerville" w:eastAsiaTheme="minorHAnsi" w:hAnsi="Libre Baskerville" w:cstheme="minorBidi"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3" w15:restartNumberingAfterBreak="0">
    <w:nsid w:val="0FE32BC6"/>
    <w:multiLevelType w:val="hybridMultilevel"/>
    <w:tmpl w:val="38CC49AC"/>
    <w:lvl w:ilvl="0" w:tplc="803E5D50">
      <w:numFmt w:val="bullet"/>
      <w:lvlText w:val="-"/>
      <w:lvlJc w:val="left"/>
      <w:pPr>
        <w:ind w:left="5400" w:hanging="360"/>
      </w:pPr>
      <w:rPr>
        <w:rFonts w:ascii="Libre Baskerville" w:eastAsiaTheme="minorHAnsi" w:hAnsi="Libre Baskerville" w:cstheme="minorBidi" w:hint="default"/>
      </w:rPr>
    </w:lvl>
    <w:lvl w:ilvl="1" w:tplc="34090003" w:tentative="1">
      <w:start w:val="1"/>
      <w:numFmt w:val="bullet"/>
      <w:lvlText w:val="o"/>
      <w:lvlJc w:val="left"/>
      <w:pPr>
        <w:ind w:left="6120" w:hanging="360"/>
      </w:pPr>
      <w:rPr>
        <w:rFonts w:ascii="Courier New" w:hAnsi="Courier New" w:cs="Courier New" w:hint="default"/>
      </w:rPr>
    </w:lvl>
    <w:lvl w:ilvl="2" w:tplc="34090005" w:tentative="1">
      <w:start w:val="1"/>
      <w:numFmt w:val="bullet"/>
      <w:lvlText w:val=""/>
      <w:lvlJc w:val="left"/>
      <w:pPr>
        <w:ind w:left="6840" w:hanging="360"/>
      </w:pPr>
      <w:rPr>
        <w:rFonts w:ascii="Wingdings" w:hAnsi="Wingdings" w:hint="default"/>
      </w:rPr>
    </w:lvl>
    <w:lvl w:ilvl="3" w:tplc="34090001" w:tentative="1">
      <w:start w:val="1"/>
      <w:numFmt w:val="bullet"/>
      <w:lvlText w:val=""/>
      <w:lvlJc w:val="left"/>
      <w:pPr>
        <w:ind w:left="7560" w:hanging="360"/>
      </w:pPr>
      <w:rPr>
        <w:rFonts w:ascii="Symbol" w:hAnsi="Symbol" w:hint="default"/>
      </w:rPr>
    </w:lvl>
    <w:lvl w:ilvl="4" w:tplc="34090003" w:tentative="1">
      <w:start w:val="1"/>
      <w:numFmt w:val="bullet"/>
      <w:lvlText w:val="o"/>
      <w:lvlJc w:val="left"/>
      <w:pPr>
        <w:ind w:left="8280" w:hanging="360"/>
      </w:pPr>
      <w:rPr>
        <w:rFonts w:ascii="Courier New" w:hAnsi="Courier New" w:cs="Courier New" w:hint="default"/>
      </w:rPr>
    </w:lvl>
    <w:lvl w:ilvl="5" w:tplc="34090005" w:tentative="1">
      <w:start w:val="1"/>
      <w:numFmt w:val="bullet"/>
      <w:lvlText w:val=""/>
      <w:lvlJc w:val="left"/>
      <w:pPr>
        <w:ind w:left="9000" w:hanging="360"/>
      </w:pPr>
      <w:rPr>
        <w:rFonts w:ascii="Wingdings" w:hAnsi="Wingdings" w:hint="default"/>
      </w:rPr>
    </w:lvl>
    <w:lvl w:ilvl="6" w:tplc="34090001" w:tentative="1">
      <w:start w:val="1"/>
      <w:numFmt w:val="bullet"/>
      <w:lvlText w:val=""/>
      <w:lvlJc w:val="left"/>
      <w:pPr>
        <w:ind w:left="9720" w:hanging="360"/>
      </w:pPr>
      <w:rPr>
        <w:rFonts w:ascii="Symbol" w:hAnsi="Symbol" w:hint="default"/>
      </w:rPr>
    </w:lvl>
    <w:lvl w:ilvl="7" w:tplc="34090003" w:tentative="1">
      <w:start w:val="1"/>
      <w:numFmt w:val="bullet"/>
      <w:lvlText w:val="o"/>
      <w:lvlJc w:val="left"/>
      <w:pPr>
        <w:ind w:left="10440" w:hanging="360"/>
      </w:pPr>
      <w:rPr>
        <w:rFonts w:ascii="Courier New" w:hAnsi="Courier New" w:cs="Courier New" w:hint="default"/>
      </w:rPr>
    </w:lvl>
    <w:lvl w:ilvl="8" w:tplc="34090005" w:tentative="1">
      <w:start w:val="1"/>
      <w:numFmt w:val="bullet"/>
      <w:lvlText w:val=""/>
      <w:lvlJc w:val="left"/>
      <w:pPr>
        <w:ind w:left="11160" w:hanging="360"/>
      </w:pPr>
      <w:rPr>
        <w:rFonts w:ascii="Wingdings" w:hAnsi="Wingdings" w:hint="default"/>
      </w:rPr>
    </w:lvl>
  </w:abstractNum>
  <w:abstractNum w:abstractNumId="4" w15:restartNumberingAfterBreak="0">
    <w:nsid w:val="11DE237E"/>
    <w:multiLevelType w:val="hybridMultilevel"/>
    <w:tmpl w:val="C374F4B6"/>
    <w:lvl w:ilvl="0" w:tplc="7F905EDC">
      <w:start w:val="1"/>
      <w:numFmt w:val="bullet"/>
      <w:suff w:val="space"/>
      <w:lvlText w:val=""/>
      <w:lvlJc w:val="left"/>
      <w:pPr>
        <w:ind w:left="0" w:firstLine="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7332AEF"/>
    <w:multiLevelType w:val="hybridMultilevel"/>
    <w:tmpl w:val="A71AFF08"/>
    <w:lvl w:ilvl="0" w:tplc="2DF0B888">
      <w:numFmt w:val="bullet"/>
      <w:lvlText w:val="-"/>
      <w:lvlJc w:val="left"/>
      <w:pPr>
        <w:ind w:left="720" w:hanging="360"/>
      </w:pPr>
      <w:rPr>
        <w:rFonts w:ascii="Libre Baskerville" w:eastAsiaTheme="minorHAnsi" w:hAnsi="Libre Baskerville"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91902CC"/>
    <w:multiLevelType w:val="hybridMultilevel"/>
    <w:tmpl w:val="B480453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F151D77"/>
    <w:multiLevelType w:val="hybridMultilevel"/>
    <w:tmpl w:val="1F72AFBC"/>
    <w:lvl w:ilvl="0" w:tplc="E592C946">
      <w:start w:val="1"/>
      <w:numFmt w:val="bullet"/>
      <w:suff w:val="space"/>
      <w:lvlText w:val=""/>
      <w:lvlJc w:val="left"/>
      <w:pPr>
        <w:ind w:left="0" w:firstLine="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3A23773"/>
    <w:multiLevelType w:val="hybridMultilevel"/>
    <w:tmpl w:val="0C06A356"/>
    <w:lvl w:ilvl="0" w:tplc="9A60F6F4">
      <w:numFmt w:val="bullet"/>
      <w:lvlText w:val="-"/>
      <w:lvlJc w:val="left"/>
      <w:pPr>
        <w:ind w:left="3240" w:hanging="360"/>
      </w:pPr>
      <w:rPr>
        <w:rFonts w:ascii="Libre Baskerville" w:eastAsiaTheme="minorHAnsi" w:hAnsi="Libre Baskerville" w:cstheme="minorBidi" w:hint="default"/>
      </w:rPr>
    </w:lvl>
    <w:lvl w:ilvl="1" w:tplc="34090003" w:tentative="1">
      <w:start w:val="1"/>
      <w:numFmt w:val="bullet"/>
      <w:lvlText w:val="o"/>
      <w:lvlJc w:val="left"/>
      <w:pPr>
        <w:ind w:left="3960" w:hanging="360"/>
      </w:pPr>
      <w:rPr>
        <w:rFonts w:ascii="Courier New" w:hAnsi="Courier New" w:cs="Courier New" w:hint="default"/>
      </w:rPr>
    </w:lvl>
    <w:lvl w:ilvl="2" w:tplc="34090005" w:tentative="1">
      <w:start w:val="1"/>
      <w:numFmt w:val="bullet"/>
      <w:lvlText w:val=""/>
      <w:lvlJc w:val="left"/>
      <w:pPr>
        <w:ind w:left="4680" w:hanging="360"/>
      </w:pPr>
      <w:rPr>
        <w:rFonts w:ascii="Wingdings" w:hAnsi="Wingdings" w:hint="default"/>
      </w:rPr>
    </w:lvl>
    <w:lvl w:ilvl="3" w:tplc="34090001" w:tentative="1">
      <w:start w:val="1"/>
      <w:numFmt w:val="bullet"/>
      <w:lvlText w:val=""/>
      <w:lvlJc w:val="left"/>
      <w:pPr>
        <w:ind w:left="5400" w:hanging="360"/>
      </w:pPr>
      <w:rPr>
        <w:rFonts w:ascii="Symbol" w:hAnsi="Symbol" w:hint="default"/>
      </w:rPr>
    </w:lvl>
    <w:lvl w:ilvl="4" w:tplc="34090003" w:tentative="1">
      <w:start w:val="1"/>
      <w:numFmt w:val="bullet"/>
      <w:lvlText w:val="o"/>
      <w:lvlJc w:val="left"/>
      <w:pPr>
        <w:ind w:left="6120" w:hanging="360"/>
      </w:pPr>
      <w:rPr>
        <w:rFonts w:ascii="Courier New" w:hAnsi="Courier New" w:cs="Courier New" w:hint="default"/>
      </w:rPr>
    </w:lvl>
    <w:lvl w:ilvl="5" w:tplc="34090005" w:tentative="1">
      <w:start w:val="1"/>
      <w:numFmt w:val="bullet"/>
      <w:lvlText w:val=""/>
      <w:lvlJc w:val="left"/>
      <w:pPr>
        <w:ind w:left="6840" w:hanging="360"/>
      </w:pPr>
      <w:rPr>
        <w:rFonts w:ascii="Wingdings" w:hAnsi="Wingdings" w:hint="default"/>
      </w:rPr>
    </w:lvl>
    <w:lvl w:ilvl="6" w:tplc="34090001" w:tentative="1">
      <w:start w:val="1"/>
      <w:numFmt w:val="bullet"/>
      <w:lvlText w:val=""/>
      <w:lvlJc w:val="left"/>
      <w:pPr>
        <w:ind w:left="7560" w:hanging="360"/>
      </w:pPr>
      <w:rPr>
        <w:rFonts w:ascii="Symbol" w:hAnsi="Symbol" w:hint="default"/>
      </w:rPr>
    </w:lvl>
    <w:lvl w:ilvl="7" w:tplc="34090003" w:tentative="1">
      <w:start w:val="1"/>
      <w:numFmt w:val="bullet"/>
      <w:lvlText w:val="o"/>
      <w:lvlJc w:val="left"/>
      <w:pPr>
        <w:ind w:left="8280" w:hanging="360"/>
      </w:pPr>
      <w:rPr>
        <w:rFonts w:ascii="Courier New" w:hAnsi="Courier New" w:cs="Courier New" w:hint="default"/>
      </w:rPr>
    </w:lvl>
    <w:lvl w:ilvl="8" w:tplc="34090005" w:tentative="1">
      <w:start w:val="1"/>
      <w:numFmt w:val="bullet"/>
      <w:lvlText w:val=""/>
      <w:lvlJc w:val="left"/>
      <w:pPr>
        <w:ind w:left="9000" w:hanging="360"/>
      </w:pPr>
      <w:rPr>
        <w:rFonts w:ascii="Wingdings" w:hAnsi="Wingdings" w:hint="default"/>
      </w:rPr>
    </w:lvl>
  </w:abstractNum>
  <w:abstractNum w:abstractNumId="9" w15:restartNumberingAfterBreak="0">
    <w:nsid w:val="2D930CEE"/>
    <w:multiLevelType w:val="hybridMultilevel"/>
    <w:tmpl w:val="B7ACB7D2"/>
    <w:lvl w:ilvl="0" w:tplc="7F905EDC">
      <w:start w:val="1"/>
      <w:numFmt w:val="bullet"/>
      <w:suff w:val="space"/>
      <w:lvlText w:val=""/>
      <w:lvlJc w:val="left"/>
      <w:pPr>
        <w:ind w:left="0" w:firstLine="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F6D1DD5"/>
    <w:multiLevelType w:val="hybridMultilevel"/>
    <w:tmpl w:val="F3301512"/>
    <w:lvl w:ilvl="0" w:tplc="34090001">
      <w:start w:val="1"/>
      <w:numFmt w:val="bullet"/>
      <w:lvlText w:val=""/>
      <w:lvlJc w:val="left"/>
      <w:pPr>
        <w:ind w:left="2880" w:hanging="360"/>
      </w:pPr>
      <w:rPr>
        <w:rFonts w:ascii="Symbol" w:hAnsi="Symbol" w:hint="default"/>
      </w:rPr>
    </w:lvl>
    <w:lvl w:ilvl="1" w:tplc="34090003">
      <w:start w:val="1"/>
      <w:numFmt w:val="bullet"/>
      <w:lvlText w:val="o"/>
      <w:lvlJc w:val="left"/>
      <w:pPr>
        <w:ind w:left="3600" w:hanging="360"/>
      </w:pPr>
      <w:rPr>
        <w:rFonts w:ascii="Courier New" w:hAnsi="Courier New" w:cs="Courier New" w:hint="default"/>
      </w:rPr>
    </w:lvl>
    <w:lvl w:ilvl="2" w:tplc="34090005">
      <w:start w:val="1"/>
      <w:numFmt w:val="bullet"/>
      <w:lvlText w:val=""/>
      <w:lvlJc w:val="left"/>
      <w:pPr>
        <w:ind w:left="4320" w:hanging="360"/>
      </w:pPr>
      <w:rPr>
        <w:rFonts w:ascii="Wingdings" w:hAnsi="Wingdings" w:hint="default"/>
      </w:rPr>
    </w:lvl>
    <w:lvl w:ilvl="3" w:tplc="3409000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11" w15:restartNumberingAfterBreak="0">
    <w:nsid w:val="31A0718C"/>
    <w:multiLevelType w:val="hybridMultilevel"/>
    <w:tmpl w:val="24E6F89C"/>
    <w:lvl w:ilvl="0" w:tplc="7FC41078">
      <w:start w:val="1"/>
      <w:numFmt w:val="bullet"/>
      <w:suff w:val="space"/>
      <w:lvlText w:val=""/>
      <w:lvlJc w:val="left"/>
      <w:pPr>
        <w:ind w:left="0" w:firstLine="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3A7F48CB"/>
    <w:multiLevelType w:val="hybridMultilevel"/>
    <w:tmpl w:val="B6C076CE"/>
    <w:lvl w:ilvl="0" w:tplc="7F905EDC">
      <w:start w:val="1"/>
      <w:numFmt w:val="bullet"/>
      <w:suff w:val="space"/>
      <w:lvlText w:val=""/>
      <w:lvlJc w:val="left"/>
      <w:pPr>
        <w:ind w:left="0" w:firstLine="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5D255BD"/>
    <w:multiLevelType w:val="hybridMultilevel"/>
    <w:tmpl w:val="1BA4D316"/>
    <w:lvl w:ilvl="0" w:tplc="1CC8903E">
      <w:start w:val="1"/>
      <w:numFmt w:val="bullet"/>
      <w:suff w:val="space"/>
      <w:lvlText w:val=""/>
      <w:lvlJc w:val="left"/>
      <w:pPr>
        <w:ind w:left="0" w:firstLine="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49A0392D"/>
    <w:multiLevelType w:val="hybridMultilevel"/>
    <w:tmpl w:val="F6ACB426"/>
    <w:lvl w:ilvl="0" w:tplc="7F905EDC">
      <w:start w:val="1"/>
      <w:numFmt w:val="bullet"/>
      <w:suff w:val="space"/>
      <w:lvlText w:val=""/>
      <w:lvlJc w:val="left"/>
      <w:pPr>
        <w:ind w:left="0" w:firstLine="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CBA5100"/>
    <w:multiLevelType w:val="hybridMultilevel"/>
    <w:tmpl w:val="5BFC6A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D14457E"/>
    <w:multiLevelType w:val="hybridMultilevel"/>
    <w:tmpl w:val="A170F6DC"/>
    <w:lvl w:ilvl="0" w:tplc="E612E92A">
      <w:start w:val="1"/>
      <w:numFmt w:val="bullet"/>
      <w:suff w:val="space"/>
      <w:lvlText w:val=""/>
      <w:lvlJc w:val="left"/>
      <w:pPr>
        <w:ind w:left="0" w:firstLine="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0AB66D9"/>
    <w:multiLevelType w:val="hybridMultilevel"/>
    <w:tmpl w:val="D88E4C48"/>
    <w:lvl w:ilvl="0" w:tplc="7F905EDC">
      <w:start w:val="1"/>
      <w:numFmt w:val="bullet"/>
      <w:suff w:val="space"/>
      <w:lvlText w:val=""/>
      <w:lvlJc w:val="left"/>
      <w:pPr>
        <w:ind w:left="0" w:firstLine="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54283755"/>
    <w:multiLevelType w:val="hybridMultilevel"/>
    <w:tmpl w:val="D8FE1246"/>
    <w:lvl w:ilvl="0" w:tplc="6602DFB6">
      <w:start w:val="1"/>
      <w:numFmt w:val="bullet"/>
      <w:suff w:val="space"/>
      <w:lvlText w:val=""/>
      <w:lvlJc w:val="left"/>
      <w:pPr>
        <w:ind w:left="2160" w:firstLine="0"/>
      </w:pPr>
      <w:rPr>
        <w:rFonts w:ascii="Symbol" w:hAnsi="Symbol" w:hint="default"/>
      </w:rPr>
    </w:lvl>
    <w:lvl w:ilvl="1" w:tplc="34090003">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19" w15:restartNumberingAfterBreak="0">
    <w:nsid w:val="54D94955"/>
    <w:multiLevelType w:val="hybridMultilevel"/>
    <w:tmpl w:val="04B6F4F6"/>
    <w:lvl w:ilvl="0" w:tplc="E612E92A">
      <w:start w:val="1"/>
      <w:numFmt w:val="bullet"/>
      <w:suff w:val="space"/>
      <w:lvlText w:val=""/>
      <w:lvlJc w:val="left"/>
      <w:pPr>
        <w:ind w:left="0" w:firstLine="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59B54D3B"/>
    <w:multiLevelType w:val="hybridMultilevel"/>
    <w:tmpl w:val="A88A5E02"/>
    <w:lvl w:ilvl="0" w:tplc="597C769C">
      <w:numFmt w:val="bullet"/>
      <w:lvlText w:val="-"/>
      <w:lvlJc w:val="left"/>
      <w:pPr>
        <w:ind w:left="2520" w:hanging="360"/>
      </w:pPr>
      <w:rPr>
        <w:rFonts w:ascii="Libre Baskerville" w:eastAsiaTheme="minorHAnsi" w:hAnsi="Libre Baskerville" w:cstheme="minorBidi"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21" w15:restartNumberingAfterBreak="0">
    <w:nsid w:val="625C2BDD"/>
    <w:multiLevelType w:val="hybridMultilevel"/>
    <w:tmpl w:val="6FB02D7C"/>
    <w:lvl w:ilvl="0" w:tplc="E592C946">
      <w:start w:val="1"/>
      <w:numFmt w:val="bullet"/>
      <w:suff w:val="space"/>
      <w:lvlText w:val=""/>
      <w:lvlJc w:val="left"/>
      <w:pPr>
        <w:ind w:left="0" w:firstLine="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6853796E"/>
    <w:multiLevelType w:val="hybridMultilevel"/>
    <w:tmpl w:val="8E98E6F6"/>
    <w:lvl w:ilvl="0" w:tplc="E612E92A">
      <w:start w:val="1"/>
      <w:numFmt w:val="bullet"/>
      <w:suff w:val="space"/>
      <w:lvlText w:val=""/>
      <w:lvlJc w:val="left"/>
      <w:pPr>
        <w:ind w:left="0" w:firstLine="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73514804"/>
    <w:multiLevelType w:val="hybridMultilevel"/>
    <w:tmpl w:val="AC4C4B56"/>
    <w:lvl w:ilvl="0" w:tplc="7F905EDC">
      <w:start w:val="1"/>
      <w:numFmt w:val="bullet"/>
      <w:suff w:val="space"/>
      <w:lvlText w:val=""/>
      <w:lvlJc w:val="left"/>
      <w:pPr>
        <w:ind w:left="0" w:firstLine="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54A68CB"/>
    <w:multiLevelType w:val="hybridMultilevel"/>
    <w:tmpl w:val="0F9C0EB0"/>
    <w:lvl w:ilvl="0" w:tplc="E612E92A">
      <w:start w:val="1"/>
      <w:numFmt w:val="bullet"/>
      <w:suff w:val="space"/>
      <w:lvlText w:val=""/>
      <w:lvlJc w:val="left"/>
      <w:pPr>
        <w:ind w:left="0" w:firstLine="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7DA86EAE"/>
    <w:multiLevelType w:val="hybridMultilevel"/>
    <w:tmpl w:val="B1BE5E04"/>
    <w:lvl w:ilvl="0" w:tplc="188C0426">
      <w:start w:val="1"/>
      <w:numFmt w:val="bullet"/>
      <w:lvlText w:val=""/>
      <w:lvlJc w:val="left"/>
      <w:pPr>
        <w:tabs>
          <w:tab w:val="num" w:pos="720"/>
        </w:tabs>
        <w:ind w:left="720" w:hanging="360"/>
      </w:pPr>
      <w:rPr>
        <w:rFonts w:ascii="Wingdings" w:hAnsi="Wingdings" w:hint="default"/>
      </w:rPr>
    </w:lvl>
    <w:lvl w:ilvl="1" w:tplc="66E4B420" w:tentative="1">
      <w:start w:val="1"/>
      <w:numFmt w:val="bullet"/>
      <w:lvlText w:val=""/>
      <w:lvlJc w:val="left"/>
      <w:pPr>
        <w:tabs>
          <w:tab w:val="num" w:pos="1440"/>
        </w:tabs>
        <w:ind w:left="1440" w:hanging="360"/>
      </w:pPr>
      <w:rPr>
        <w:rFonts w:ascii="Wingdings" w:hAnsi="Wingdings" w:hint="default"/>
      </w:rPr>
    </w:lvl>
    <w:lvl w:ilvl="2" w:tplc="AD365CBC" w:tentative="1">
      <w:start w:val="1"/>
      <w:numFmt w:val="bullet"/>
      <w:lvlText w:val=""/>
      <w:lvlJc w:val="left"/>
      <w:pPr>
        <w:tabs>
          <w:tab w:val="num" w:pos="2160"/>
        </w:tabs>
        <w:ind w:left="2160" w:hanging="360"/>
      </w:pPr>
      <w:rPr>
        <w:rFonts w:ascii="Wingdings" w:hAnsi="Wingdings" w:hint="default"/>
      </w:rPr>
    </w:lvl>
    <w:lvl w:ilvl="3" w:tplc="F7DC7114" w:tentative="1">
      <w:start w:val="1"/>
      <w:numFmt w:val="bullet"/>
      <w:lvlText w:val=""/>
      <w:lvlJc w:val="left"/>
      <w:pPr>
        <w:tabs>
          <w:tab w:val="num" w:pos="2880"/>
        </w:tabs>
        <w:ind w:left="2880" w:hanging="360"/>
      </w:pPr>
      <w:rPr>
        <w:rFonts w:ascii="Wingdings" w:hAnsi="Wingdings" w:hint="default"/>
      </w:rPr>
    </w:lvl>
    <w:lvl w:ilvl="4" w:tplc="648252EA" w:tentative="1">
      <w:start w:val="1"/>
      <w:numFmt w:val="bullet"/>
      <w:lvlText w:val=""/>
      <w:lvlJc w:val="left"/>
      <w:pPr>
        <w:tabs>
          <w:tab w:val="num" w:pos="3600"/>
        </w:tabs>
        <w:ind w:left="3600" w:hanging="360"/>
      </w:pPr>
      <w:rPr>
        <w:rFonts w:ascii="Wingdings" w:hAnsi="Wingdings" w:hint="default"/>
      </w:rPr>
    </w:lvl>
    <w:lvl w:ilvl="5" w:tplc="4C06E2B4" w:tentative="1">
      <w:start w:val="1"/>
      <w:numFmt w:val="bullet"/>
      <w:lvlText w:val=""/>
      <w:lvlJc w:val="left"/>
      <w:pPr>
        <w:tabs>
          <w:tab w:val="num" w:pos="4320"/>
        </w:tabs>
        <w:ind w:left="4320" w:hanging="360"/>
      </w:pPr>
      <w:rPr>
        <w:rFonts w:ascii="Wingdings" w:hAnsi="Wingdings" w:hint="default"/>
      </w:rPr>
    </w:lvl>
    <w:lvl w:ilvl="6" w:tplc="A3D82F5C" w:tentative="1">
      <w:start w:val="1"/>
      <w:numFmt w:val="bullet"/>
      <w:lvlText w:val=""/>
      <w:lvlJc w:val="left"/>
      <w:pPr>
        <w:tabs>
          <w:tab w:val="num" w:pos="5040"/>
        </w:tabs>
        <w:ind w:left="5040" w:hanging="360"/>
      </w:pPr>
      <w:rPr>
        <w:rFonts w:ascii="Wingdings" w:hAnsi="Wingdings" w:hint="default"/>
      </w:rPr>
    </w:lvl>
    <w:lvl w:ilvl="7" w:tplc="245C3F84" w:tentative="1">
      <w:start w:val="1"/>
      <w:numFmt w:val="bullet"/>
      <w:lvlText w:val=""/>
      <w:lvlJc w:val="left"/>
      <w:pPr>
        <w:tabs>
          <w:tab w:val="num" w:pos="5760"/>
        </w:tabs>
        <w:ind w:left="5760" w:hanging="360"/>
      </w:pPr>
      <w:rPr>
        <w:rFonts w:ascii="Wingdings" w:hAnsi="Wingdings" w:hint="default"/>
      </w:rPr>
    </w:lvl>
    <w:lvl w:ilvl="8" w:tplc="F822C76A" w:tentative="1">
      <w:start w:val="1"/>
      <w:numFmt w:val="bullet"/>
      <w:lvlText w:val=""/>
      <w:lvlJc w:val="left"/>
      <w:pPr>
        <w:tabs>
          <w:tab w:val="num" w:pos="6480"/>
        </w:tabs>
        <w:ind w:left="6480" w:hanging="360"/>
      </w:pPr>
      <w:rPr>
        <w:rFonts w:ascii="Wingdings" w:hAnsi="Wingdings" w:hint="default"/>
      </w:rPr>
    </w:lvl>
  </w:abstractNum>
  <w:num w:numId="1" w16cid:durableId="858004642">
    <w:abstractNumId w:val="15"/>
  </w:num>
  <w:num w:numId="2" w16cid:durableId="879050264">
    <w:abstractNumId w:val="6"/>
  </w:num>
  <w:num w:numId="3" w16cid:durableId="1943681445">
    <w:abstractNumId w:val="25"/>
  </w:num>
  <w:num w:numId="4" w16cid:durableId="241767105">
    <w:abstractNumId w:val="10"/>
  </w:num>
  <w:num w:numId="5" w16cid:durableId="1336033934">
    <w:abstractNumId w:val="3"/>
  </w:num>
  <w:num w:numId="6" w16cid:durableId="928151955">
    <w:abstractNumId w:val="8"/>
  </w:num>
  <w:num w:numId="7" w16cid:durableId="1236353416">
    <w:abstractNumId w:val="13"/>
  </w:num>
  <w:num w:numId="8" w16cid:durableId="340133703">
    <w:abstractNumId w:val="23"/>
  </w:num>
  <w:num w:numId="9" w16cid:durableId="1302343674">
    <w:abstractNumId w:val="1"/>
  </w:num>
  <w:num w:numId="10" w16cid:durableId="848956123">
    <w:abstractNumId w:val="12"/>
  </w:num>
  <w:num w:numId="11" w16cid:durableId="1654871506">
    <w:abstractNumId w:val="4"/>
  </w:num>
  <w:num w:numId="12" w16cid:durableId="1205211151">
    <w:abstractNumId w:val="17"/>
  </w:num>
  <w:num w:numId="13" w16cid:durableId="528374934">
    <w:abstractNumId w:val="14"/>
  </w:num>
  <w:num w:numId="14" w16cid:durableId="2042895477">
    <w:abstractNumId w:val="9"/>
  </w:num>
  <w:num w:numId="15" w16cid:durableId="572349504">
    <w:abstractNumId w:val="2"/>
  </w:num>
  <w:num w:numId="16" w16cid:durableId="623772763">
    <w:abstractNumId w:val="16"/>
  </w:num>
  <w:num w:numId="17" w16cid:durableId="1100954181">
    <w:abstractNumId w:val="22"/>
  </w:num>
  <w:num w:numId="18" w16cid:durableId="1127048748">
    <w:abstractNumId w:val="19"/>
  </w:num>
  <w:num w:numId="19" w16cid:durableId="1102799256">
    <w:abstractNumId w:val="24"/>
  </w:num>
  <w:num w:numId="20" w16cid:durableId="582567974">
    <w:abstractNumId w:val="21"/>
  </w:num>
  <w:num w:numId="21" w16cid:durableId="1336224308">
    <w:abstractNumId w:val="7"/>
  </w:num>
  <w:num w:numId="22" w16cid:durableId="1704094719">
    <w:abstractNumId w:val="11"/>
  </w:num>
  <w:num w:numId="23" w16cid:durableId="1100757445">
    <w:abstractNumId w:val="18"/>
  </w:num>
  <w:num w:numId="24" w16cid:durableId="1329598099">
    <w:abstractNumId w:val="20"/>
  </w:num>
  <w:num w:numId="25" w16cid:durableId="465780012">
    <w:abstractNumId w:val="0"/>
  </w:num>
  <w:num w:numId="26" w16cid:durableId="10570497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92"/>
    <w:rsid w:val="00000C68"/>
    <w:rsid w:val="00003D4B"/>
    <w:rsid w:val="00006CF8"/>
    <w:rsid w:val="00010BCB"/>
    <w:rsid w:val="000112D1"/>
    <w:rsid w:val="00013E95"/>
    <w:rsid w:val="00015C51"/>
    <w:rsid w:val="00022274"/>
    <w:rsid w:val="0002576D"/>
    <w:rsid w:val="00026948"/>
    <w:rsid w:val="00036D77"/>
    <w:rsid w:val="00042D84"/>
    <w:rsid w:val="0004326B"/>
    <w:rsid w:val="00050150"/>
    <w:rsid w:val="00051082"/>
    <w:rsid w:val="00051E9A"/>
    <w:rsid w:val="0005430A"/>
    <w:rsid w:val="00054822"/>
    <w:rsid w:val="00054F40"/>
    <w:rsid w:val="000569B9"/>
    <w:rsid w:val="00057EDA"/>
    <w:rsid w:val="0006241C"/>
    <w:rsid w:val="00065008"/>
    <w:rsid w:val="00065915"/>
    <w:rsid w:val="00070281"/>
    <w:rsid w:val="00075110"/>
    <w:rsid w:val="00076B01"/>
    <w:rsid w:val="000830D2"/>
    <w:rsid w:val="000841C3"/>
    <w:rsid w:val="000853FD"/>
    <w:rsid w:val="000A044C"/>
    <w:rsid w:val="000A37E4"/>
    <w:rsid w:val="000A68D6"/>
    <w:rsid w:val="000B5210"/>
    <w:rsid w:val="000B6F00"/>
    <w:rsid w:val="000C688E"/>
    <w:rsid w:val="000D027C"/>
    <w:rsid w:val="000D2D3C"/>
    <w:rsid w:val="000D56D8"/>
    <w:rsid w:val="000F425F"/>
    <w:rsid w:val="0010133B"/>
    <w:rsid w:val="00105684"/>
    <w:rsid w:val="00106C92"/>
    <w:rsid w:val="00107F10"/>
    <w:rsid w:val="00112C3B"/>
    <w:rsid w:val="00113D7D"/>
    <w:rsid w:val="00121C80"/>
    <w:rsid w:val="0012405A"/>
    <w:rsid w:val="001246B5"/>
    <w:rsid w:val="00125FFE"/>
    <w:rsid w:val="0012794E"/>
    <w:rsid w:val="0013374A"/>
    <w:rsid w:val="00133FDB"/>
    <w:rsid w:val="0013646A"/>
    <w:rsid w:val="00140E80"/>
    <w:rsid w:val="00142745"/>
    <w:rsid w:val="001438DD"/>
    <w:rsid w:val="001459AE"/>
    <w:rsid w:val="00145FDC"/>
    <w:rsid w:val="00156DD0"/>
    <w:rsid w:val="00170468"/>
    <w:rsid w:val="00172C1E"/>
    <w:rsid w:val="001757CE"/>
    <w:rsid w:val="0017798F"/>
    <w:rsid w:val="00183075"/>
    <w:rsid w:val="0019236A"/>
    <w:rsid w:val="001B1914"/>
    <w:rsid w:val="001B25F8"/>
    <w:rsid w:val="001B514D"/>
    <w:rsid w:val="001C7971"/>
    <w:rsid w:val="001C7E58"/>
    <w:rsid w:val="001D18A1"/>
    <w:rsid w:val="001D443C"/>
    <w:rsid w:val="001E3673"/>
    <w:rsid w:val="001E4597"/>
    <w:rsid w:val="001F102D"/>
    <w:rsid w:val="001F1122"/>
    <w:rsid w:val="001F3DCB"/>
    <w:rsid w:val="001F507E"/>
    <w:rsid w:val="002004C0"/>
    <w:rsid w:val="002030CB"/>
    <w:rsid w:val="0020520B"/>
    <w:rsid w:val="00207C6A"/>
    <w:rsid w:val="00212AD3"/>
    <w:rsid w:val="00220841"/>
    <w:rsid w:val="002335BF"/>
    <w:rsid w:val="0023520D"/>
    <w:rsid w:val="00240651"/>
    <w:rsid w:val="00242226"/>
    <w:rsid w:val="00242EA2"/>
    <w:rsid w:val="002461A6"/>
    <w:rsid w:val="00253D0F"/>
    <w:rsid w:val="002558EA"/>
    <w:rsid w:val="00256D6A"/>
    <w:rsid w:val="00264388"/>
    <w:rsid w:val="00270848"/>
    <w:rsid w:val="002717CC"/>
    <w:rsid w:val="002721B9"/>
    <w:rsid w:val="00272F6B"/>
    <w:rsid w:val="00276015"/>
    <w:rsid w:val="00277FE1"/>
    <w:rsid w:val="00282310"/>
    <w:rsid w:val="00292D3B"/>
    <w:rsid w:val="00297240"/>
    <w:rsid w:val="002A01BB"/>
    <w:rsid w:val="002A3560"/>
    <w:rsid w:val="002A43D9"/>
    <w:rsid w:val="002A4AF3"/>
    <w:rsid w:val="002A6039"/>
    <w:rsid w:val="002B17AF"/>
    <w:rsid w:val="002B19AE"/>
    <w:rsid w:val="002B2C2F"/>
    <w:rsid w:val="002B39A2"/>
    <w:rsid w:val="002B6112"/>
    <w:rsid w:val="002C0988"/>
    <w:rsid w:val="002C34BD"/>
    <w:rsid w:val="002C557C"/>
    <w:rsid w:val="002C72AA"/>
    <w:rsid w:val="002C781B"/>
    <w:rsid w:val="002C78BB"/>
    <w:rsid w:val="002E142A"/>
    <w:rsid w:val="002E2A88"/>
    <w:rsid w:val="002E338B"/>
    <w:rsid w:val="002E3432"/>
    <w:rsid w:val="002E7979"/>
    <w:rsid w:val="002F0093"/>
    <w:rsid w:val="002F1E68"/>
    <w:rsid w:val="002F6483"/>
    <w:rsid w:val="002F7D7B"/>
    <w:rsid w:val="00300DC2"/>
    <w:rsid w:val="00301A78"/>
    <w:rsid w:val="0030233E"/>
    <w:rsid w:val="003027BD"/>
    <w:rsid w:val="00314BA5"/>
    <w:rsid w:val="00314CA3"/>
    <w:rsid w:val="00315DB2"/>
    <w:rsid w:val="003201B5"/>
    <w:rsid w:val="003301F3"/>
    <w:rsid w:val="0033092D"/>
    <w:rsid w:val="0033155F"/>
    <w:rsid w:val="00337545"/>
    <w:rsid w:val="00340C14"/>
    <w:rsid w:val="00345640"/>
    <w:rsid w:val="00347647"/>
    <w:rsid w:val="00350F1E"/>
    <w:rsid w:val="00351FB3"/>
    <w:rsid w:val="0035337C"/>
    <w:rsid w:val="00360CFF"/>
    <w:rsid w:val="00362732"/>
    <w:rsid w:val="0036464E"/>
    <w:rsid w:val="00366691"/>
    <w:rsid w:val="00371D47"/>
    <w:rsid w:val="00373FAF"/>
    <w:rsid w:val="003750FC"/>
    <w:rsid w:val="0037650C"/>
    <w:rsid w:val="003822DC"/>
    <w:rsid w:val="003835FC"/>
    <w:rsid w:val="00383748"/>
    <w:rsid w:val="00390456"/>
    <w:rsid w:val="00390634"/>
    <w:rsid w:val="00391BB1"/>
    <w:rsid w:val="00392068"/>
    <w:rsid w:val="00396430"/>
    <w:rsid w:val="003A2834"/>
    <w:rsid w:val="003A5FD7"/>
    <w:rsid w:val="003B04DE"/>
    <w:rsid w:val="003B174D"/>
    <w:rsid w:val="003C2186"/>
    <w:rsid w:val="003C2441"/>
    <w:rsid w:val="003C2A91"/>
    <w:rsid w:val="003C52E7"/>
    <w:rsid w:val="003C632E"/>
    <w:rsid w:val="003E0020"/>
    <w:rsid w:val="003E2478"/>
    <w:rsid w:val="003E421C"/>
    <w:rsid w:val="003E67DD"/>
    <w:rsid w:val="003E761E"/>
    <w:rsid w:val="003E79AF"/>
    <w:rsid w:val="003F0EDA"/>
    <w:rsid w:val="003F303D"/>
    <w:rsid w:val="003F589A"/>
    <w:rsid w:val="004003B5"/>
    <w:rsid w:val="00402DBE"/>
    <w:rsid w:val="0040514B"/>
    <w:rsid w:val="0041250C"/>
    <w:rsid w:val="00416020"/>
    <w:rsid w:val="0041649B"/>
    <w:rsid w:val="004175AA"/>
    <w:rsid w:val="004309AB"/>
    <w:rsid w:val="0043777D"/>
    <w:rsid w:val="004403A2"/>
    <w:rsid w:val="0045077B"/>
    <w:rsid w:val="00462BF7"/>
    <w:rsid w:val="004633C2"/>
    <w:rsid w:val="00465547"/>
    <w:rsid w:val="0046565C"/>
    <w:rsid w:val="00466244"/>
    <w:rsid w:val="00472E3A"/>
    <w:rsid w:val="00481170"/>
    <w:rsid w:val="004851E4"/>
    <w:rsid w:val="00485F64"/>
    <w:rsid w:val="00487A80"/>
    <w:rsid w:val="00490A2E"/>
    <w:rsid w:val="00494919"/>
    <w:rsid w:val="004A09A7"/>
    <w:rsid w:val="004A370A"/>
    <w:rsid w:val="004A3E13"/>
    <w:rsid w:val="004A5376"/>
    <w:rsid w:val="004A5E2B"/>
    <w:rsid w:val="004A60BA"/>
    <w:rsid w:val="004A647B"/>
    <w:rsid w:val="004A7E80"/>
    <w:rsid w:val="004B348F"/>
    <w:rsid w:val="004B46F1"/>
    <w:rsid w:val="004C1114"/>
    <w:rsid w:val="004C3C11"/>
    <w:rsid w:val="004C6600"/>
    <w:rsid w:val="004D758A"/>
    <w:rsid w:val="004E0DE0"/>
    <w:rsid w:val="004E249B"/>
    <w:rsid w:val="004E3770"/>
    <w:rsid w:val="004E4151"/>
    <w:rsid w:val="004F1F50"/>
    <w:rsid w:val="004F4B75"/>
    <w:rsid w:val="004F554C"/>
    <w:rsid w:val="00505A63"/>
    <w:rsid w:val="00506BFF"/>
    <w:rsid w:val="00506EF2"/>
    <w:rsid w:val="0051209F"/>
    <w:rsid w:val="005124CB"/>
    <w:rsid w:val="005162CB"/>
    <w:rsid w:val="00523337"/>
    <w:rsid w:val="00525ECE"/>
    <w:rsid w:val="0053071F"/>
    <w:rsid w:val="00531149"/>
    <w:rsid w:val="0053312B"/>
    <w:rsid w:val="005333CB"/>
    <w:rsid w:val="00537834"/>
    <w:rsid w:val="005430A9"/>
    <w:rsid w:val="005455FA"/>
    <w:rsid w:val="0054623C"/>
    <w:rsid w:val="00546BE9"/>
    <w:rsid w:val="00550ACF"/>
    <w:rsid w:val="00554D45"/>
    <w:rsid w:val="00555A37"/>
    <w:rsid w:val="0056707D"/>
    <w:rsid w:val="005671B7"/>
    <w:rsid w:val="00571BB2"/>
    <w:rsid w:val="005721DB"/>
    <w:rsid w:val="00577073"/>
    <w:rsid w:val="0057764B"/>
    <w:rsid w:val="00583E8D"/>
    <w:rsid w:val="005868AE"/>
    <w:rsid w:val="005873E7"/>
    <w:rsid w:val="00595D2E"/>
    <w:rsid w:val="005A3004"/>
    <w:rsid w:val="005A6117"/>
    <w:rsid w:val="005A78B9"/>
    <w:rsid w:val="005B233C"/>
    <w:rsid w:val="005B5C13"/>
    <w:rsid w:val="005B5CAF"/>
    <w:rsid w:val="005B645C"/>
    <w:rsid w:val="005C3818"/>
    <w:rsid w:val="005D7FBD"/>
    <w:rsid w:val="005E0A26"/>
    <w:rsid w:val="005E46D3"/>
    <w:rsid w:val="005E511E"/>
    <w:rsid w:val="005F0E98"/>
    <w:rsid w:val="005F2F69"/>
    <w:rsid w:val="005F5A7F"/>
    <w:rsid w:val="0060781A"/>
    <w:rsid w:val="00611305"/>
    <w:rsid w:val="00612F14"/>
    <w:rsid w:val="00613282"/>
    <w:rsid w:val="00613D33"/>
    <w:rsid w:val="00627867"/>
    <w:rsid w:val="006301BA"/>
    <w:rsid w:val="006342A1"/>
    <w:rsid w:val="006379DF"/>
    <w:rsid w:val="00641933"/>
    <w:rsid w:val="006421A4"/>
    <w:rsid w:val="00657FD9"/>
    <w:rsid w:val="006622CB"/>
    <w:rsid w:val="00665448"/>
    <w:rsid w:val="00672743"/>
    <w:rsid w:val="006805D5"/>
    <w:rsid w:val="006822B9"/>
    <w:rsid w:val="006823C7"/>
    <w:rsid w:val="006827C0"/>
    <w:rsid w:val="006829A3"/>
    <w:rsid w:val="0068593A"/>
    <w:rsid w:val="0069138D"/>
    <w:rsid w:val="00692CB6"/>
    <w:rsid w:val="00695409"/>
    <w:rsid w:val="0069589B"/>
    <w:rsid w:val="006A2DCE"/>
    <w:rsid w:val="006C1D3B"/>
    <w:rsid w:val="006C3F39"/>
    <w:rsid w:val="006C4A1B"/>
    <w:rsid w:val="006C551A"/>
    <w:rsid w:val="006D23C9"/>
    <w:rsid w:val="006D4E6D"/>
    <w:rsid w:val="006E07AA"/>
    <w:rsid w:val="006E3ECA"/>
    <w:rsid w:val="006F49BE"/>
    <w:rsid w:val="00702794"/>
    <w:rsid w:val="00702A8C"/>
    <w:rsid w:val="00706458"/>
    <w:rsid w:val="007068AF"/>
    <w:rsid w:val="00717BD0"/>
    <w:rsid w:val="00726F5E"/>
    <w:rsid w:val="00727E0E"/>
    <w:rsid w:val="00734C1B"/>
    <w:rsid w:val="00736E88"/>
    <w:rsid w:val="0074317B"/>
    <w:rsid w:val="00747FB4"/>
    <w:rsid w:val="00752A1C"/>
    <w:rsid w:val="007530EC"/>
    <w:rsid w:val="00757E1B"/>
    <w:rsid w:val="0076202F"/>
    <w:rsid w:val="00765E2C"/>
    <w:rsid w:val="00770EEA"/>
    <w:rsid w:val="00777339"/>
    <w:rsid w:val="00785A86"/>
    <w:rsid w:val="00786940"/>
    <w:rsid w:val="00790D92"/>
    <w:rsid w:val="007A4E29"/>
    <w:rsid w:val="007A6135"/>
    <w:rsid w:val="007B1140"/>
    <w:rsid w:val="007B3CAF"/>
    <w:rsid w:val="007B522C"/>
    <w:rsid w:val="007C07EB"/>
    <w:rsid w:val="007C0D9A"/>
    <w:rsid w:val="007C72AD"/>
    <w:rsid w:val="007C749D"/>
    <w:rsid w:val="007D181E"/>
    <w:rsid w:val="007E073C"/>
    <w:rsid w:val="007E3576"/>
    <w:rsid w:val="007E3AE9"/>
    <w:rsid w:val="007E50B6"/>
    <w:rsid w:val="007E51BD"/>
    <w:rsid w:val="007E7783"/>
    <w:rsid w:val="007F1112"/>
    <w:rsid w:val="007F293A"/>
    <w:rsid w:val="007F6A1F"/>
    <w:rsid w:val="007F7E83"/>
    <w:rsid w:val="008004AA"/>
    <w:rsid w:val="008039D2"/>
    <w:rsid w:val="008173A2"/>
    <w:rsid w:val="0082014C"/>
    <w:rsid w:val="0082193D"/>
    <w:rsid w:val="008322A3"/>
    <w:rsid w:val="008341B9"/>
    <w:rsid w:val="00841243"/>
    <w:rsid w:val="00845721"/>
    <w:rsid w:val="008514A3"/>
    <w:rsid w:val="00851E54"/>
    <w:rsid w:val="0085332C"/>
    <w:rsid w:val="008533E5"/>
    <w:rsid w:val="0085668D"/>
    <w:rsid w:val="008573F6"/>
    <w:rsid w:val="008606F3"/>
    <w:rsid w:val="00860EB5"/>
    <w:rsid w:val="00861E19"/>
    <w:rsid w:val="0086319F"/>
    <w:rsid w:val="00867EDB"/>
    <w:rsid w:val="0087036A"/>
    <w:rsid w:val="0087120C"/>
    <w:rsid w:val="0087444C"/>
    <w:rsid w:val="00876ADD"/>
    <w:rsid w:val="00877D42"/>
    <w:rsid w:val="00880A51"/>
    <w:rsid w:val="00880B1B"/>
    <w:rsid w:val="008873EF"/>
    <w:rsid w:val="0088758C"/>
    <w:rsid w:val="00887764"/>
    <w:rsid w:val="008919C7"/>
    <w:rsid w:val="00893852"/>
    <w:rsid w:val="008941FA"/>
    <w:rsid w:val="00894D22"/>
    <w:rsid w:val="008B12F6"/>
    <w:rsid w:val="008B388D"/>
    <w:rsid w:val="008C41DA"/>
    <w:rsid w:val="008C42F7"/>
    <w:rsid w:val="008C4A47"/>
    <w:rsid w:val="008C5291"/>
    <w:rsid w:val="008D0A75"/>
    <w:rsid w:val="008D1414"/>
    <w:rsid w:val="008D1C4D"/>
    <w:rsid w:val="008D286C"/>
    <w:rsid w:val="008D3B07"/>
    <w:rsid w:val="008D4018"/>
    <w:rsid w:val="008D41AE"/>
    <w:rsid w:val="008D4E40"/>
    <w:rsid w:val="008D797D"/>
    <w:rsid w:val="008E3D2D"/>
    <w:rsid w:val="008F4D5A"/>
    <w:rsid w:val="008F4FE9"/>
    <w:rsid w:val="00900951"/>
    <w:rsid w:val="00900DE8"/>
    <w:rsid w:val="009053BC"/>
    <w:rsid w:val="00911AC4"/>
    <w:rsid w:val="00911C69"/>
    <w:rsid w:val="00912B56"/>
    <w:rsid w:val="00916F9F"/>
    <w:rsid w:val="00917C78"/>
    <w:rsid w:val="0092419A"/>
    <w:rsid w:val="00932291"/>
    <w:rsid w:val="00940360"/>
    <w:rsid w:val="00940CB2"/>
    <w:rsid w:val="009437A1"/>
    <w:rsid w:val="0094503F"/>
    <w:rsid w:val="00946007"/>
    <w:rsid w:val="009504AF"/>
    <w:rsid w:val="00956D69"/>
    <w:rsid w:val="009609B3"/>
    <w:rsid w:val="00962574"/>
    <w:rsid w:val="009730DC"/>
    <w:rsid w:val="00976DD0"/>
    <w:rsid w:val="009816ED"/>
    <w:rsid w:val="00981FB7"/>
    <w:rsid w:val="0098355F"/>
    <w:rsid w:val="009922F5"/>
    <w:rsid w:val="00994099"/>
    <w:rsid w:val="009A3393"/>
    <w:rsid w:val="009B5EB9"/>
    <w:rsid w:val="009B61A3"/>
    <w:rsid w:val="009C185F"/>
    <w:rsid w:val="009D496D"/>
    <w:rsid w:val="009F0AB5"/>
    <w:rsid w:val="009F2F16"/>
    <w:rsid w:val="009F64CF"/>
    <w:rsid w:val="00A00EC7"/>
    <w:rsid w:val="00A01CB2"/>
    <w:rsid w:val="00A11BF2"/>
    <w:rsid w:val="00A2273C"/>
    <w:rsid w:val="00A243D4"/>
    <w:rsid w:val="00A35910"/>
    <w:rsid w:val="00A421FC"/>
    <w:rsid w:val="00A42B16"/>
    <w:rsid w:val="00A46E7F"/>
    <w:rsid w:val="00A476A4"/>
    <w:rsid w:val="00A5338B"/>
    <w:rsid w:val="00A61045"/>
    <w:rsid w:val="00A6374C"/>
    <w:rsid w:val="00A651B5"/>
    <w:rsid w:val="00A651D4"/>
    <w:rsid w:val="00A66E7A"/>
    <w:rsid w:val="00A6734A"/>
    <w:rsid w:val="00A7104F"/>
    <w:rsid w:val="00A810AB"/>
    <w:rsid w:val="00A86973"/>
    <w:rsid w:val="00A932CA"/>
    <w:rsid w:val="00A95394"/>
    <w:rsid w:val="00A95EFE"/>
    <w:rsid w:val="00A9711D"/>
    <w:rsid w:val="00AA1A2C"/>
    <w:rsid w:val="00AA213C"/>
    <w:rsid w:val="00AB133D"/>
    <w:rsid w:val="00AB33AD"/>
    <w:rsid w:val="00AB3DA4"/>
    <w:rsid w:val="00AB3E22"/>
    <w:rsid w:val="00AC2092"/>
    <w:rsid w:val="00AC3A88"/>
    <w:rsid w:val="00AD0C6A"/>
    <w:rsid w:val="00AD2B37"/>
    <w:rsid w:val="00AD3070"/>
    <w:rsid w:val="00AE3245"/>
    <w:rsid w:val="00AE5BE6"/>
    <w:rsid w:val="00AE7023"/>
    <w:rsid w:val="00AF1424"/>
    <w:rsid w:val="00AF45ED"/>
    <w:rsid w:val="00AF72FF"/>
    <w:rsid w:val="00B00E82"/>
    <w:rsid w:val="00B0165B"/>
    <w:rsid w:val="00B01ADB"/>
    <w:rsid w:val="00B04B82"/>
    <w:rsid w:val="00B05C68"/>
    <w:rsid w:val="00B071C6"/>
    <w:rsid w:val="00B13105"/>
    <w:rsid w:val="00B145A5"/>
    <w:rsid w:val="00B243D8"/>
    <w:rsid w:val="00B2543F"/>
    <w:rsid w:val="00B26D2A"/>
    <w:rsid w:val="00B313E7"/>
    <w:rsid w:val="00B344DF"/>
    <w:rsid w:val="00B3564B"/>
    <w:rsid w:val="00B35680"/>
    <w:rsid w:val="00B455FF"/>
    <w:rsid w:val="00B45FBB"/>
    <w:rsid w:val="00B47A59"/>
    <w:rsid w:val="00B52F9F"/>
    <w:rsid w:val="00B53F75"/>
    <w:rsid w:val="00B60E46"/>
    <w:rsid w:val="00B64510"/>
    <w:rsid w:val="00B77BD3"/>
    <w:rsid w:val="00B8157B"/>
    <w:rsid w:val="00B827C8"/>
    <w:rsid w:val="00B839D2"/>
    <w:rsid w:val="00B861D7"/>
    <w:rsid w:val="00B91859"/>
    <w:rsid w:val="00B9245A"/>
    <w:rsid w:val="00B96CFF"/>
    <w:rsid w:val="00B97CED"/>
    <w:rsid w:val="00BA0618"/>
    <w:rsid w:val="00BA4297"/>
    <w:rsid w:val="00BB709F"/>
    <w:rsid w:val="00BB7C8B"/>
    <w:rsid w:val="00BC08CC"/>
    <w:rsid w:val="00BC2D3C"/>
    <w:rsid w:val="00BD2049"/>
    <w:rsid w:val="00BD29A3"/>
    <w:rsid w:val="00BE6A20"/>
    <w:rsid w:val="00BF0F8F"/>
    <w:rsid w:val="00BF3D6B"/>
    <w:rsid w:val="00BF3F8D"/>
    <w:rsid w:val="00BF71A8"/>
    <w:rsid w:val="00C02B8E"/>
    <w:rsid w:val="00C06A15"/>
    <w:rsid w:val="00C123A7"/>
    <w:rsid w:val="00C142AC"/>
    <w:rsid w:val="00C15F60"/>
    <w:rsid w:val="00C1601D"/>
    <w:rsid w:val="00C178EF"/>
    <w:rsid w:val="00C212E7"/>
    <w:rsid w:val="00C230E9"/>
    <w:rsid w:val="00C234D0"/>
    <w:rsid w:val="00C32117"/>
    <w:rsid w:val="00C42FF4"/>
    <w:rsid w:val="00C46A01"/>
    <w:rsid w:val="00C47E17"/>
    <w:rsid w:val="00C543A8"/>
    <w:rsid w:val="00C55504"/>
    <w:rsid w:val="00C72C73"/>
    <w:rsid w:val="00C73121"/>
    <w:rsid w:val="00C746B5"/>
    <w:rsid w:val="00C767AE"/>
    <w:rsid w:val="00C863B3"/>
    <w:rsid w:val="00C907E3"/>
    <w:rsid w:val="00C9489F"/>
    <w:rsid w:val="00C95A8E"/>
    <w:rsid w:val="00C95BDD"/>
    <w:rsid w:val="00C95D84"/>
    <w:rsid w:val="00CA4337"/>
    <w:rsid w:val="00CA7A69"/>
    <w:rsid w:val="00CB559B"/>
    <w:rsid w:val="00CC6A5F"/>
    <w:rsid w:val="00CC6E41"/>
    <w:rsid w:val="00CD3B66"/>
    <w:rsid w:val="00CF011D"/>
    <w:rsid w:val="00CF3EF0"/>
    <w:rsid w:val="00CF5A8A"/>
    <w:rsid w:val="00CF5CCF"/>
    <w:rsid w:val="00D05FED"/>
    <w:rsid w:val="00D1215F"/>
    <w:rsid w:val="00D12AF1"/>
    <w:rsid w:val="00D15780"/>
    <w:rsid w:val="00D2275E"/>
    <w:rsid w:val="00D23A56"/>
    <w:rsid w:val="00D248FD"/>
    <w:rsid w:val="00D252CC"/>
    <w:rsid w:val="00D272D0"/>
    <w:rsid w:val="00D341D1"/>
    <w:rsid w:val="00D376B0"/>
    <w:rsid w:val="00D40E22"/>
    <w:rsid w:val="00D4587A"/>
    <w:rsid w:val="00D45C5F"/>
    <w:rsid w:val="00D45F04"/>
    <w:rsid w:val="00D46E0B"/>
    <w:rsid w:val="00D50C41"/>
    <w:rsid w:val="00D60A02"/>
    <w:rsid w:val="00D6107A"/>
    <w:rsid w:val="00D67B8F"/>
    <w:rsid w:val="00D70386"/>
    <w:rsid w:val="00D70EF1"/>
    <w:rsid w:val="00D72694"/>
    <w:rsid w:val="00D74872"/>
    <w:rsid w:val="00D74D61"/>
    <w:rsid w:val="00D804FB"/>
    <w:rsid w:val="00D852F0"/>
    <w:rsid w:val="00D85640"/>
    <w:rsid w:val="00D90B2D"/>
    <w:rsid w:val="00D917E8"/>
    <w:rsid w:val="00DA3E45"/>
    <w:rsid w:val="00DA620B"/>
    <w:rsid w:val="00DA68DA"/>
    <w:rsid w:val="00DB27D8"/>
    <w:rsid w:val="00DB6A26"/>
    <w:rsid w:val="00DC04F9"/>
    <w:rsid w:val="00DC28FC"/>
    <w:rsid w:val="00DC7214"/>
    <w:rsid w:val="00DD5327"/>
    <w:rsid w:val="00DE0354"/>
    <w:rsid w:val="00DE18CA"/>
    <w:rsid w:val="00DE72E6"/>
    <w:rsid w:val="00DF7CD8"/>
    <w:rsid w:val="00E072D1"/>
    <w:rsid w:val="00E147DC"/>
    <w:rsid w:val="00E21809"/>
    <w:rsid w:val="00E22A5D"/>
    <w:rsid w:val="00E22C03"/>
    <w:rsid w:val="00E23C8C"/>
    <w:rsid w:val="00E26580"/>
    <w:rsid w:val="00E27FF5"/>
    <w:rsid w:val="00E326EB"/>
    <w:rsid w:val="00E341FF"/>
    <w:rsid w:val="00E3591F"/>
    <w:rsid w:val="00E40622"/>
    <w:rsid w:val="00E4099F"/>
    <w:rsid w:val="00E433CD"/>
    <w:rsid w:val="00E43D74"/>
    <w:rsid w:val="00E4457F"/>
    <w:rsid w:val="00E44A01"/>
    <w:rsid w:val="00E5584D"/>
    <w:rsid w:val="00E72922"/>
    <w:rsid w:val="00E72E4D"/>
    <w:rsid w:val="00E735E5"/>
    <w:rsid w:val="00E73815"/>
    <w:rsid w:val="00E74DC5"/>
    <w:rsid w:val="00E805C9"/>
    <w:rsid w:val="00E811A0"/>
    <w:rsid w:val="00E82934"/>
    <w:rsid w:val="00E82B4D"/>
    <w:rsid w:val="00E93F74"/>
    <w:rsid w:val="00EA663D"/>
    <w:rsid w:val="00EA752D"/>
    <w:rsid w:val="00EB0893"/>
    <w:rsid w:val="00EB2AD9"/>
    <w:rsid w:val="00EB4814"/>
    <w:rsid w:val="00EB4817"/>
    <w:rsid w:val="00EC7316"/>
    <w:rsid w:val="00ED18B8"/>
    <w:rsid w:val="00ED20FF"/>
    <w:rsid w:val="00ED5B51"/>
    <w:rsid w:val="00ED6347"/>
    <w:rsid w:val="00ED653B"/>
    <w:rsid w:val="00ED79CA"/>
    <w:rsid w:val="00ED7C9D"/>
    <w:rsid w:val="00EE0203"/>
    <w:rsid w:val="00EE099D"/>
    <w:rsid w:val="00EE1414"/>
    <w:rsid w:val="00EE1F63"/>
    <w:rsid w:val="00EE32FE"/>
    <w:rsid w:val="00EE5215"/>
    <w:rsid w:val="00EE605A"/>
    <w:rsid w:val="00F04C95"/>
    <w:rsid w:val="00F0731D"/>
    <w:rsid w:val="00F10C58"/>
    <w:rsid w:val="00F14224"/>
    <w:rsid w:val="00F150FE"/>
    <w:rsid w:val="00F16AF5"/>
    <w:rsid w:val="00F17825"/>
    <w:rsid w:val="00F20569"/>
    <w:rsid w:val="00F2507D"/>
    <w:rsid w:val="00F32E9F"/>
    <w:rsid w:val="00F335B2"/>
    <w:rsid w:val="00F363B1"/>
    <w:rsid w:val="00F41791"/>
    <w:rsid w:val="00F43F2C"/>
    <w:rsid w:val="00F47C31"/>
    <w:rsid w:val="00F52AB2"/>
    <w:rsid w:val="00F53259"/>
    <w:rsid w:val="00F53835"/>
    <w:rsid w:val="00F5445D"/>
    <w:rsid w:val="00F555C0"/>
    <w:rsid w:val="00F66D29"/>
    <w:rsid w:val="00F7150A"/>
    <w:rsid w:val="00F72EBF"/>
    <w:rsid w:val="00F76635"/>
    <w:rsid w:val="00F807B7"/>
    <w:rsid w:val="00F8080E"/>
    <w:rsid w:val="00F8196D"/>
    <w:rsid w:val="00F83B36"/>
    <w:rsid w:val="00F911B6"/>
    <w:rsid w:val="00F948D3"/>
    <w:rsid w:val="00F94DC5"/>
    <w:rsid w:val="00F95073"/>
    <w:rsid w:val="00FA08CD"/>
    <w:rsid w:val="00FA0CBD"/>
    <w:rsid w:val="00FB1918"/>
    <w:rsid w:val="00FB6F1F"/>
    <w:rsid w:val="00FC1922"/>
    <w:rsid w:val="00FC57A7"/>
    <w:rsid w:val="00FD08C1"/>
    <w:rsid w:val="00FD4C6F"/>
    <w:rsid w:val="00FD618B"/>
    <w:rsid w:val="00FE2E41"/>
    <w:rsid w:val="00FE30C6"/>
    <w:rsid w:val="00FE3655"/>
    <w:rsid w:val="00FE47A6"/>
    <w:rsid w:val="00FE72A1"/>
    <w:rsid w:val="00FE780D"/>
    <w:rsid w:val="00FE7E4E"/>
    <w:rsid w:val="00FF18BC"/>
    <w:rsid w:val="00FF5471"/>
    <w:rsid w:val="30B6C62A"/>
    <w:rsid w:val="5A44594A"/>
    <w:rsid w:val="7158D67A"/>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F55DD"/>
  <w15:chartTrackingRefBased/>
  <w15:docId w15:val="{784ED336-0BBD-47BC-9FF2-7682E75C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7E"/>
    <w:pPr>
      <w:widowControl w:val="0"/>
      <w:autoSpaceDE w:val="0"/>
      <w:autoSpaceDN w:val="0"/>
      <w:spacing w:after="0" w:line="240" w:lineRule="auto"/>
    </w:pPr>
    <w:rPr>
      <w:rFonts w:ascii="Arial Narrow" w:eastAsia="Arial Narrow" w:hAnsi="Arial Narrow" w:cs="Arial Narrow"/>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C92"/>
    <w:pPr>
      <w:widowControl/>
      <w:tabs>
        <w:tab w:val="center" w:pos="4680"/>
        <w:tab w:val="right" w:pos="9360"/>
      </w:tabs>
      <w:autoSpaceDE/>
      <w:autoSpaceDN/>
    </w:pPr>
    <w:rPr>
      <w:rFonts w:asciiTheme="minorHAnsi" w:eastAsiaTheme="minorHAnsi" w:hAnsiTheme="minorHAnsi" w:cstheme="minorBidi"/>
      <w:lang w:val="en-PH" w:bidi="ar-SA"/>
    </w:rPr>
  </w:style>
  <w:style w:type="character" w:customStyle="1" w:styleId="HeaderChar">
    <w:name w:val="Header Char"/>
    <w:basedOn w:val="DefaultParagraphFont"/>
    <w:link w:val="Header"/>
    <w:uiPriority w:val="99"/>
    <w:rsid w:val="00106C92"/>
  </w:style>
  <w:style w:type="paragraph" w:styleId="Footer">
    <w:name w:val="footer"/>
    <w:basedOn w:val="Normal"/>
    <w:link w:val="FooterChar"/>
    <w:uiPriority w:val="99"/>
    <w:unhideWhenUsed/>
    <w:rsid w:val="00106C92"/>
    <w:pPr>
      <w:widowControl/>
      <w:tabs>
        <w:tab w:val="center" w:pos="4680"/>
        <w:tab w:val="right" w:pos="9360"/>
      </w:tabs>
      <w:autoSpaceDE/>
      <w:autoSpaceDN/>
    </w:pPr>
    <w:rPr>
      <w:rFonts w:asciiTheme="minorHAnsi" w:eastAsiaTheme="minorHAnsi" w:hAnsiTheme="minorHAnsi" w:cstheme="minorBidi"/>
      <w:lang w:val="en-PH" w:bidi="ar-SA"/>
    </w:rPr>
  </w:style>
  <w:style w:type="character" w:customStyle="1" w:styleId="FooterChar">
    <w:name w:val="Footer Char"/>
    <w:basedOn w:val="DefaultParagraphFont"/>
    <w:link w:val="Footer"/>
    <w:uiPriority w:val="99"/>
    <w:rsid w:val="00106C92"/>
  </w:style>
  <w:style w:type="paragraph" w:styleId="BalloonText">
    <w:name w:val="Balloon Text"/>
    <w:basedOn w:val="Normal"/>
    <w:link w:val="BalloonTextChar"/>
    <w:uiPriority w:val="99"/>
    <w:semiHidden/>
    <w:unhideWhenUsed/>
    <w:rsid w:val="00106C92"/>
    <w:pPr>
      <w:widowControl/>
      <w:autoSpaceDE/>
      <w:autoSpaceDN/>
    </w:pPr>
    <w:rPr>
      <w:rFonts w:ascii="Segoe UI" w:eastAsiaTheme="minorHAnsi" w:hAnsi="Segoe UI" w:cs="Segoe UI"/>
      <w:sz w:val="18"/>
      <w:szCs w:val="18"/>
      <w:lang w:val="en-PH" w:bidi="ar-SA"/>
    </w:rPr>
  </w:style>
  <w:style w:type="character" w:customStyle="1" w:styleId="BalloonTextChar">
    <w:name w:val="Balloon Text Char"/>
    <w:basedOn w:val="DefaultParagraphFont"/>
    <w:link w:val="BalloonText"/>
    <w:uiPriority w:val="99"/>
    <w:semiHidden/>
    <w:rsid w:val="00106C92"/>
    <w:rPr>
      <w:rFonts w:ascii="Segoe UI" w:hAnsi="Segoe UI" w:cs="Segoe UI"/>
      <w:sz w:val="18"/>
      <w:szCs w:val="18"/>
    </w:rPr>
  </w:style>
  <w:style w:type="paragraph" w:styleId="NoSpacing">
    <w:name w:val="No Spacing"/>
    <w:uiPriority w:val="1"/>
    <w:qFormat/>
    <w:rsid w:val="00A66E7A"/>
    <w:pPr>
      <w:spacing w:after="0" w:line="240" w:lineRule="auto"/>
    </w:pPr>
  </w:style>
  <w:style w:type="paragraph" w:customStyle="1" w:styleId="Paragraph">
    <w:name w:val="Paragraph"/>
    <w:basedOn w:val="Normal"/>
    <w:rsid w:val="00383748"/>
    <w:pPr>
      <w:widowControl/>
      <w:autoSpaceDE/>
      <w:autoSpaceDN/>
      <w:spacing w:after="240"/>
      <w:ind w:left="1440"/>
      <w:jc w:val="both"/>
    </w:pPr>
    <w:rPr>
      <w:rFonts w:ascii="Times New Roman" w:eastAsia="Times New Roman" w:hAnsi="Times New Roman" w:cs="Times New Roman"/>
      <w:sz w:val="24"/>
      <w:szCs w:val="24"/>
      <w:lang w:val="en-AU" w:bidi="ar-SA"/>
    </w:rPr>
  </w:style>
  <w:style w:type="character" w:styleId="Hyperlink">
    <w:name w:val="Hyperlink"/>
    <w:basedOn w:val="DefaultParagraphFont"/>
    <w:uiPriority w:val="99"/>
    <w:unhideWhenUsed/>
    <w:rsid w:val="00571BB2"/>
    <w:rPr>
      <w:color w:val="0563C1" w:themeColor="hyperlink"/>
      <w:u w:val="single"/>
    </w:rPr>
  </w:style>
  <w:style w:type="character" w:styleId="UnresolvedMention">
    <w:name w:val="Unresolved Mention"/>
    <w:basedOn w:val="DefaultParagraphFont"/>
    <w:uiPriority w:val="99"/>
    <w:semiHidden/>
    <w:unhideWhenUsed/>
    <w:rsid w:val="00571BB2"/>
    <w:rPr>
      <w:color w:val="605E5C"/>
      <w:shd w:val="clear" w:color="auto" w:fill="E1DFDD"/>
    </w:rPr>
  </w:style>
  <w:style w:type="paragraph" w:styleId="ListParagraph">
    <w:name w:val="List Paragraph"/>
    <w:basedOn w:val="Normal"/>
    <w:uiPriority w:val="34"/>
    <w:qFormat/>
    <w:rsid w:val="00CC6E41"/>
    <w:pPr>
      <w:ind w:left="720"/>
      <w:contextualSpacing/>
    </w:pPr>
  </w:style>
  <w:style w:type="paragraph" w:customStyle="1" w:styleId="p1">
    <w:name w:val="p1"/>
    <w:basedOn w:val="Normal"/>
    <w:rsid w:val="00736E88"/>
    <w:pPr>
      <w:widowControl/>
      <w:autoSpaceDE/>
      <w:autoSpaceDN/>
    </w:pPr>
    <w:rPr>
      <w:rFonts w:ascii=".AppleSystemUIFont" w:eastAsiaTheme="minorEastAsia" w:hAnsi=".AppleSystemUIFont" w:cs="Times New Roman"/>
      <w:sz w:val="26"/>
      <w:szCs w:val="26"/>
      <w:lang w:val="en-PH" w:bidi="ar-SA"/>
    </w:rPr>
  </w:style>
  <w:style w:type="paragraph" w:customStyle="1" w:styleId="p2">
    <w:name w:val="p2"/>
    <w:basedOn w:val="Normal"/>
    <w:rsid w:val="00736E88"/>
    <w:pPr>
      <w:widowControl/>
      <w:autoSpaceDE/>
      <w:autoSpaceDN/>
    </w:pPr>
    <w:rPr>
      <w:rFonts w:ascii=".AppleSystemUIFont" w:eastAsiaTheme="minorEastAsia" w:hAnsi=".AppleSystemUIFont" w:cs="Times New Roman"/>
      <w:sz w:val="26"/>
      <w:szCs w:val="26"/>
      <w:lang w:val="en-PH" w:bidi="ar-SA"/>
    </w:rPr>
  </w:style>
  <w:style w:type="character" w:customStyle="1" w:styleId="s1">
    <w:name w:val="s1"/>
    <w:basedOn w:val="DefaultParagraphFont"/>
    <w:rsid w:val="00736E88"/>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736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81688">
      <w:bodyDiv w:val="1"/>
      <w:marLeft w:val="0"/>
      <w:marRight w:val="0"/>
      <w:marTop w:val="0"/>
      <w:marBottom w:val="0"/>
      <w:divBdr>
        <w:top w:val="none" w:sz="0" w:space="0" w:color="auto"/>
        <w:left w:val="none" w:sz="0" w:space="0" w:color="auto"/>
        <w:bottom w:val="none" w:sz="0" w:space="0" w:color="auto"/>
        <w:right w:val="none" w:sz="0" w:space="0" w:color="auto"/>
      </w:divBdr>
      <w:divsChild>
        <w:div w:id="1211267282">
          <w:marLeft w:val="0"/>
          <w:marRight w:val="0"/>
          <w:marTop w:val="0"/>
          <w:marBottom w:val="0"/>
          <w:divBdr>
            <w:top w:val="none" w:sz="0" w:space="0" w:color="auto"/>
            <w:left w:val="none" w:sz="0" w:space="0" w:color="auto"/>
            <w:bottom w:val="none" w:sz="0" w:space="0" w:color="auto"/>
            <w:right w:val="none" w:sz="0" w:space="0" w:color="auto"/>
          </w:divBdr>
        </w:div>
      </w:divsChild>
    </w:div>
    <w:div w:id="868183494">
      <w:bodyDiv w:val="1"/>
      <w:marLeft w:val="0"/>
      <w:marRight w:val="0"/>
      <w:marTop w:val="0"/>
      <w:marBottom w:val="0"/>
      <w:divBdr>
        <w:top w:val="none" w:sz="0" w:space="0" w:color="auto"/>
        <w:left w:val="none" w:sz="0" w:space="0" w:color="auto"/>
        <w:bottom w:val="none" w:sz="0" w:space="0" w:color="auto"/>
        <w:right w:val="none" w:sz="0" w:space="0" w:color="auto"/>
      </w:divBdr>
      <w:divsChild>
        <w:div w:id="1251542613">
          <w:marLeft w:val="0"/>
          <w:marRight w:val="0"/>
          <w:marTop w:val="0"/>
          <w:marBottom w:val="0"/>
          <w:divBdr>
            <w:top w:val="single" w:sz="2" w:space="0" w:color="D9D9E3"/>
            <w:left w:val="single" w:sz="2" w:space="0" w:color="D9D9E3"/>
            <w:bottom w:val="single" w:sz="2" w:space="0" w:color="D9D9E3"/>
            <w:right w:val="single" w:sz="2" w:space="0" w:color="D9D9E3"/>
          </w:divBdr>
          <w:divsChild>
            <w:div w:id="694429053">
              <w:marLeft w:val="0"/>
              <w:marRight w:val="0"/>
              <w:marTop w:val="0"/>
              <w:marBottom w:val="0"/>
              <w:divBdr>
                <w:top w:val="single" w:sz="2" w:space="0" w:color="D9D9E3"/>
                <w:left w:val="single" w:sz="2" w:space="0" w:color="D9D9E3"/>
                <w:bottom w:val="single" w:sz="2" w:space="0" w:color="D9D9E3"/>
                <w:right w:val="single" w:sz="2" w:space="0" w:color="D9D9E3"/>
              </w:divBdr>
              <w:divsChild>
                <w:div w:id="175197204">
                  <w:marLeft w:val="0"/>
                  <w:marRight w:val="0"/>
                  <w:marTop w:val="0"/>
                  <w:marBottom w:val="0"/>
                  <w:divBdr>
                    <w:top w:val="single" w:sz="2" w:space="0" w:color="D9D9E3"/>
                    <w:left w:val="single" w:sz="2" w:space="0" w:color="D9D9E3"/>
                    <w:bottom w:val="single" w:sz="2" w:space="0" w:color="D9D9E3"/>
                    <w:right w:val="single" w:sz="2" w:space="0" w:color="D9D9E3"/>
                  </w:divBdr>
                  <w:divsChild>
                    <w:div w:id="1427070319">
                      <w:marLeft w:val="0"/>
                      <w:marRight w:val="0"/>
                      <w:marTop w:val="0"/>
                      <w:marBottom w:val="0"/>
                      <w:divBdr>
                        <w:top w:val="single" w:sz="2" w:space="0" w:color="D9D9E3"/>
                        <w:left w:val="single" w:sz="2" w:space="0" w:color="D9D9E3"/>
                        <w:bottom w:val="single" w:sz="2" w:space="0" w:color="D9D9E3"/>
                        <w:right w:val="single" w:sz="2" w:space="0" w:color="D9D9E3"/>
                      </w:divBdr>
                      <w:divsChild>
                        <w:div w:id="234439060">
                          <w:marLeft w:val="0"/>
                          <w:marRight w:val="0"/>
                          <w:marTop w:val="0"/>
                          <w:marBottom w:val="0"/>
                          <w:divBdr>
                            <w:top w:val="single" w:sz="2" w:space="0" w:color="D9D9E3"/>
                            <w:left w:val="single" w:sz="2" w:space="0" w:color="D9D9E3"/>
                            <w:bottom w:val="single" w:sz="2" w:space="0" w:color="D9D9E3"/>
                            <w:right w:val="single" w:sz="2" w:space="0" w:color="D9D9E3"/>
                          </w:divBdr>
                          <w:divsChild>
                            <w:div w:id="549071942">
                              <w:marLeft w:val="0"/>
                              <w:marRight w:val="0"/>
                              <w:marTop w:val="100"/>
                              <w:marBottom w:val="100"/>
                              <w:divBdr>
                                <w:top w:val="single" w:sz="2" w:space="0" w:color="D9D9E3"/>
                                <w:left w:val="single" w:sz="2" w:space="0" w:color="D9D9E3"/>
                                <w:bottom w:val="single" w:sz="2" w:space="0" w:color="D9D9E3"/>
                                <w:right w:val="single" w:sz="2" w:space="0" w:color="D9D9E3"/>
                              </w:divBdr>
                              <w:divsChild>
                                <w:div w:id="1128277179">
                                  <w:marLeft w:val="0"/>
                                  <w:marRight w:val="0"/>
                                  <w:marTop w:val="0"/>
                                  <w:marBottom w:val="0"/>
                                  <w:divBdr>
                                    <w:top w:val="single" w:sz="2" w:space="0" w:color="D9D9E3"/>
                                    <w:left w:val="single" w:sz="2" w:space="0" w:color="D9D9E3"/>
                                    <w:bottom w:val="single" w:sz="2" w:space="0" w:color="D9D9E3"/>
                                    <w:right w:val="single" w:sz="2" w:space="0" w:color="D9D9E3"/>
                                  </w:divBdr>
                                  <w:divsChild>
                                    <w:div w:id="502279656">
                                      <w:marLeft w:val="0"/>
                                      <w:marRight w:val="0"/>
                                      <w:marTop w:val="0"/>
                                      <w:marBottom w:val="0"/>
                                      <w:divBdr>
                                        <w:top w:val="single" w:sz="2" w:space="0" w:color="D9D9E3"/>
                                        <w:left w:val="single" w:sz="2" w:space="0" w:color="D9D9E3"/>
                                        <w:bottom w:val="single" w:sz="2" w:space="0" w:color="D9D9E3"/>
                                        <w:right w:val="single" w:sz="2" w:space="0" w:color="D9D9E3"/>
                                      </w:divBdr>
                                      <w:divsChild>
                                        <w:div w:id="456800461">
                                          <w:marLeft w:val="0"/>
                                          <w:marRight w:val="0"/>
                                          <w:marTop w:val="0"/>
                                          <w:marBottom w:val="0"/>
                                          <w:divBdr>
                                            <w:top w:val="single" w:sz="2" w:space="0" w:color="D9D9E3"/>
                                            <w:left w:val="single" w:sz="2" w:space="0" w:color="D9D9E3"/>
                                            <w:bottom w:val="single" w:sz="2" w:space="0" w:color="D9D9E3"/>
                                            <w:right w:val="single" w:sz="2" w:space="0" w:color="D9D9E3"/>
                                          </w:divBdr>
                                          <w:divsChild>
                                            <w:div w:id="2124810194">
                                              <w:marLeft w:val="0"/>
                                              <w:marRight w:val="0"/>
                                              <w:marTop w:val="0"/>
                                              <w:marBottom w:val="0"/>
                                              <w:divBdr>
                                                <w:top w:val="single" w:sz="2" w:space="0" w:color="D9D9E3"/>
                                                <w:left w:val="single" w:sz="2" w:space="0" w:color="D9D9E3"/>
                                                <w:bottom w:val="single" w:sz="2" w:space="0" w:color="D9D9E3"/>
                                                <w:right w:val="single" w:sz="2" w:space="0" w:color="D9D9E3"/>
                                              </w:divBdr>
                                              <w:divsChild>
                                                <w:div w:id="718164297">
                                                  <w:marLeft w:val="0"/>
                                                  <w:marRight w:val="0"/>
                                                  <w:marTop w:val="0"/>
                                                  <w:marBottom w:val="0"/>
                                                  <w:divBdr>
                                                    <w:top w:val="single" w:sz="2" w:space="0" w:color="D9D9E3"/>
                                                    <w:left w:val="single" w:sz="2" w:space="0" w:color="D9D9E3"/>
                                                    <w:bottom w:val="single" w:sz="2" w:space="0" w:color="D9D9E3"/>
                                                    <w:right w:val="single" w:sz="2" w:space="0" w:color="D9D9E3"/>
                                                  </w:divBdr>
                                                  <w:divsChild>
                                                    <w:div w:id="20684139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37486167">
          <w:marLeft w:val="0"/>
          <w:marRight w:val="0"/>
          <w:marTop w:val="0"/>
          <w:marBottom w:val="0"/>
          <w:divBdr>
            <w:top w:val="none" w:sz="0" w:space="0" w:color="auto"/>
            <w:left w:val="none" w:sz="0" w:space="0" w:color="auto"/>
            <w:bottom w:val="none" w:sz="0" w:space="0" w:color="auto"/>
            <w:right w:val="none" w:sz="0" w:space="0" w:color="auto"/>
          </w:divBdr>
        </w:div>
      </w:divsChild>
    </w:div>
    <w:div w:id="992681024">
      <w:bodyDiv w:val="1"/>
      <w:marLeft w:val="0"/>
      <w:marRight w:val="0"/>
      <w:marTop w:val="0"/>
      <w:marBottom w:val="0"/>
      <w:divBdr>
        <w:top w:val="none" w:sz="0" w:space="0" w:color="auto"/>
        <w:left w:val="none" w:sz="0" w:space="0" w:color="auto"/>
        <w:bottom w:val="none" w:sz="0" w:space="0" w:color="auto"/>
        <w:right w:val="none" w:sz="0" w:space="0" w:color="auto"/>
      </w:divBdr>
      <w:divsChild>
        <w:div w:id="838084489">
          <w:marLeft w:val="446"/>
          <w:marRight w:val="0"/>
          <w:marTop w:val="0"/>
          <w:marBottom w:val="0"/>
          <w:divBdr>
            <w:top w:val="none" w:sz="0" w:space="0" w:color="auto"/>
            <w:left w:val="none" w:sz="0" w:space="0" w:color="auto"/>
            <w:bottom w:val="none" w:sz="0" w:space="0" w:color="auto"/>
            <w:right w:val="none" w:sz="0" w:space="0" w:color="auto"/>
          </w:divBdr>
        </w:div>
        <w:div w:id="104263213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7AC331B928ED4692F724D2AE669D20" ma:contentTypeVersion="14" ma:contentTypeDescription="Create a new document." ma:contentTypeScope="" ma:versionID="c5ca6edfbb9fd1b7c6bdcc31fe2ee2f6">
  <xsd:schema xmlns:xsd="http://www.w3.org/2001/XMLSchema" xmlns:xs="http://www.w3.org/2001/XMLSchema" xmlns:p="http://schemas.microsoft.com/office/2006/metadata/properties" xmlns:ns3="3fbc54ab-5a83-46be-95a0-5d5a980b239a" xmlns:ns4="85c4c24e-d683-49f3-b134-ab3a219e9603" targetNamespace="http://schemas.microsoft.com/office/2006/metadata/properties" ma:root="true" ma:fieldsID="1c8ab98d7c7d49ff75ab21997044b3db" ns3:_="" ns4:_="">
    <xsd:import namespace="3fbc54ab-5a83-46be-95a0-5d5a980b239a"/>
    <xsd:import namespace="85c4c24e-d683-49f3-b134-ab3a219e96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c54ab-5a83-46be-95a0-5d5a980b2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c4c24e-d683-49f3-b134-ab3a219e96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11414-C829-4664-BF39-E0763995BDE4}">
  <ds:schemaRefs>
    <ds:schemaRef ds:uri="http://schemas.openxmlformats.org/officeDocument/2006/bibliography"/>
  </ds:schemaRefs>
</ds:datastoreItem>
</file>

<file path=customXml/itemProps2.xml><?xml version="1.0" encoding="utf-8"?>
<ds:datastoreItem xmlns:ds="http://schemas.openxmlformats.org/officeDocument/2006/customXml" ds:itemID="{9AE7213B-4CA3-43C6-8E52-61CE9F759B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B96465-8465-49A8-B07B-119CDF4B2CA5}">
  <ds:schemaRefs>
    <ds:schemaRef ds:uri="http://schemas.microsoft.com/sharepoint/v3/contenttype/forms"/>
  </ds:schemaRefs>
</ds:datastoreItem>
</file>

<file path=customXml/itemProps4.xml><?xml version="1.0" encoding="utf-8"?>
<ds:datastoreItem xmlns:ds="http://schemas.openxmlformats.org/officeDocument/2006/customXml" ds:itemID="{99370CCC-22BC-4D6F-9A13-3AC0B9101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c54ab-5a83-46be-95a0-5d5a980b239a"/>
    <ds:schemaRef ds:uri="85c4c24e-d683-49f3-b134-ab3a219e9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Sales Canlas</dc:creator>
  <cp:keywords/>
  <dc:description/>
  <cp:lastModifiedBy>Joy Facinal Fantilaga</cp:lastModifiedBy>
  <cp:revision>3</cp:revision>
  <cp:lastPrinted>2023-12-05T06:42:00Z</cp:lastPrinted>
  <dcterms:created xsi:type="dcterms:W3CDTF">2024-01-24T00:22:00Z</dcterms:created>
  <dcterms:modified xsi:type="dcterms:W3CDTF">2024-01-24T00:23:00Z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0x010100897AC331B928ED4692F724D2AE669D20</vt:lpwstr>
  </property>
  <property fmtid="{D5CDD505-2E9C-101B-9397-08002B2CF9AE}" pid="3" name="GrammarlyDocumentId">
    <vt:lpwstr>90ed66e28842ffc1e305054540551bd2df3b76b7f118172a0c5928193ccd8eb7</vt:lpwstr>
  </property>
</Properties>
</file>